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26621F" w14:textId="63715B26" w:rsidR="00232622" w:rsidRPr="00A84329" w:rsidRDefault="007A715F">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lang w:val="en-US"/>
        </w:rPr>
      </w:pPr>
      <w:r w:rsidRPr="00A84329">
        <w:rPr>
          <w:rFonts w:ascii="NeueHaasGroteskText Std" w:hAnsi="NeueHaasGroteskText Std" w:cs="Segoe UI Light"/>
          <w:b/>
          <w:bCs/>
          <w:i/>
          <w:iCs/>
          <w:sz w:val="14"/>
          <w:szCs w:val="14"/>
          <w:u w:val="single"/>
          <w:lang w:val="en-US"/>
        </w:rPr>
        <w:t>INSTRUCTIONS:</w:t>
      </w:r>
    </w:p>
    <w:p w14:paraId="488F1F05" w14:textId="77777777" w:rsidR="00232622" w:rsidRPr="00A84329" w:rsidRDefault="00000000">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lang w:val="en-US"/>
        </w:rPr>
      </w:pPr>
      <w:r w:rsidRPr="00A84329">
        <w:rPr>
          <w:rFonts w:ascii="NeueHaasGroteskText Std" w:eastAsia="Segoe UI" w:hAnsi="NeueHaasGroteskText Std" w:cs="Segoe UI Light"/>
          <w:b/>
          <w:sz w:val="14"/>
          <w:szCs w:val="14"/>
          <w:lang w:val="en-US"/>
        </w:rPr>
        <w:t>Please read the following explanations carefully before completing the form.</w:t>
      </w:r>
    </w:p>
    <w:p w14:paraId="35A5E1E7" w14:textId="77777777" w:rsidR="00232622" w:rsidRPr="00A84329" w:rsidRDefault="00000000">
      <w:pPr>
        <w:pBdr>
          <w:top w:val="single" w:sz="4" w:space="1" w:color="auto"/>
          <w:left w:val="single" w:sz="4" w:space="4" w:color="auto"/>
          <w:bottom w:val="single" w:sz="4" w:space="1" w:color="auto"/>
          <w:right w:val="single" w:sz="4" w:space="4" w:color="auto"/>
        </w:pBdr>
        <w:spacing w:after="200"/>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lang w:val="en-US"/>
        </w:rPr>
        <w:t xml:space="preserve">Regulations based on the OECD's Common Reporting Standard (CRS) require financial institutions, including MONEXT in its capacity as an </w:t>
      </w:r>
      <w:proofErr w:type="spellStart"/>
      <w:r w:rsidRPr="00A84329">
        <w:rPr>
          <w:rFonts w:ascii="NeueHaasGroteskText Std" w:hAnsi="NeueHaasGroteskText Std" w:cs="Segoe UI Light"/>
          <w:sz w:val="14"/>
          <w:szCs w:val="14"/>
          <w:lang w:val="en-US"/>
        </w:rPr>
        <w:t>authorised</w:t>
      </w:r>
      <w:proofErr w:type="spellEnd"/>
      <w:r w:rsidRPr="00A84329">
        <w:rPr>
          <w:rFonts w:ascii="NeueHaasGroteskText Std" w:hAnsi="NeueHaasGroteskText Std" w:cs="Segoe UI Light"/>
          <w:sz w:val="14"/>
          <w:szCs w:val="14"/>
          <w:lang w:val="en-US"/>
        </w:rPr>
        <w:t xml:space="preserve"> Payment Institution, to collect and report certain information concerning the tax residence </w:t>
      </w:r>
      <w:r w:rsidR="00E21238" w:rsidRPr="00A84329">
        <w:rPr>
          <w:rFonts w:ascii="NeueHaasGroteskText Std" w:hAnsi="NeueHaasGroteskText Std" w:cs="Segoe UI Light"/>
          <w:sz w:val="14"/>
          <w:szCs w:val="14"/>
          <w:lang w:val="en-US"/>
        </w:rPr>
        <w:t xml:space="preserve">of the beneficial owners linked to our </w:t>
      </w:r>
      <w:r w:rsidRPr="00A84329">
        <w:rPr>
          <w:rFonts w:ascii="NeueHaasGroteskText Std" w:hAnsi="NeueHaasGroteskText Std" w:cs="Segoe UI Light"/>
          <w:sz w:val="14"/>
          <w:szCs w:val="14"/>
          <w:lang w:val="en-US"/>
        </w:rPr>
        <w:t xml:space="preserve">Account </w:t>
      </w:r>
      <w:r w:rsidR="00E21238" w:rsidRPr="00A84329">
        <w:rPr>
          <w:rFonts w:ascii="NeueHaasGroteskText Std" w:hAnsi="NeueHaasGroteskText Std" w:cs="Segoe UI Light"/>
          <w:sz w:val="14"/>
          <w:szCs w:val="14"/>
          <w:lang w:val="en-US"/>
        </w:rPr>
        <w:t xml:space="preserve">Holder customers. </w:t>
      </w:r>
      <w:r w:rsidRPr="00A84329">
        <w:rPr>
          <w:rFonts w:ascii="NeueHaasGroteskText Std" w:hAnsi="NeueHaasGroteskText Std" w:cs="Segoe UI Light"/>
          <w:sz w:val="14"/>
          <w:szCs w:val="14"/>
          <w:lang w:val="en-US"/>
        </w:rPr>
        <w:t>We may be required, in application of current legislation, to transmit the information contained in this form, as well as other information relating to the financial Accounts of the Account Holder Entity, to the French tax authorities.</w:t>
      </w:r>
    </w:p>
    <w:p w14:paraId="37D821A7" w14:textId="77777777" w:rsidR="00232622" w:rsidRPr="00A84329" w:rsidRDefault="00000000">
      <w:pPr>
        <w:pBdr>
          <w:top w:val="single" w:sz="4" w:space="1" w:color="auto"/>
          <w:left w:val="single" w:sz="4" w:space="4" w:color="auto"/>
          <w:bottom w:val="single" w:sz="4" w:space="1" w:color="auto"/>
          <w:right w:val="single" w:sz="4" w:space="4" w:color="auto"/>
        </w:pBdr>
        <w:spacing w:after="174"/>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shd w:val="clear" w:color="auto" w:fill="FFFFFF"/>
          <w:lang w:val="en-US"/>
        </w:rPr>
        <w:t>Definitions of the terms used in the form can be found in the Appendix.</w:t>
      </w:r>
    </w:p>
    <w:p w14:paraId="798FC920" w14:textId="77777777" w:rsidR="00232622" w:rsidRPr="00A84329" w:rsidRDefault="00000000">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lang w:val="en-US"/>
        </w:rPr>
        <w:t xml:space="preserve">This form remains valid as long as a change in circumstances does not affect </w:t>
      </w:r>
      <w:r w:rsidR="00602EC1" w:rsidRPr="00A84329">
        <w:rPr>
          <w:rFonts w:ascii="NeueHaasGroteskText Std" w:hAnsi="NeueHaasGroteskText Std" w:cs="Segoe UI Light"/>
          <w:sz w:val="14"/>
          <w:szCs w:val="14"/>
          <w:lang w:val="en-US"/>
        </w:rPr>
        <w:t xml:space="preserve">1/ </w:t>
      </w:r>
      <w:r w:rsidRPr="00A84329">
        <w:rPr>
          <w:rFonts w:ascii="NeueHaasGroteskText Std" w:hAnsi="NeueHaasGroteskText Std" w:cs="Segoe UI Light"/>
          <w:sz w:val="14"/>
          <w:szCs w:val="14"/>
          <w:lang w:val="en-US"/>
        </w:rPr>
        <w:t xml:space="preserve">the status of </w:t>
      </w:r>
      <w:r w:rsidR="00E21238" w:rsidRPr="00A84329">
        <w:rPr>
          <w:rFonts w:ascii="NeueHaasGroteskText Std" w:hAnsi="NeueHaasGroteskText Std" w:cs="Segoe UI Light"/>
          <w:sz w:val="14"/>
          <w:szCs w:val="14"/>
          <w:lang w:val="en-US"/>
        </w:rPr>
        <w:t xml:space="preserve">your </w:t>
      </w:r>
      <w:r w:rsidRPr="00A84329">
        <w:rPr>
          <w:rFonts w:ascii="NeueHaasGroteskText Std" w:hAnsi="NeueHaasGroteskText Std" w:cs="Segoe UI Light"/>
          <w:sz w:val="14"/>
          <w:szCs w:val="14"/>
          <w:lang w:val="en-US"/>
        </w:rPr>
        <w:t xml:space="preserve">Tax Residence or </w:t>
      </w:r>
      <w:r w:rsidR="00602EC1" w:rsidRPr="00A84329">
        <w:rPr>
          <w:rFonts w:ascii="NeueHaasGroteskText Std" w:hAnsi="NeueHaasGroteskText Std" w:cs="Segoe UI Light"/>
          <w:sz w:val="14"/>
          <w:szCs w:val="14"/>
          <w:lang w:val="en-US"/>
        </w:rPr>
        <w:t xml:space="preserve">2/ </w:t>
      </w:r>
      <w:r w:rsidRPr="00A84329">
        <w:rPr>
          <w:rFonts w:ascii="NeueHaasGroteskText Std" w:hAnsi="NeueHaasGroteskText Std" w:cs="Segoe UI Light"/>
          <w:sz w:val="14"/>
          <w:szCs w:val="14"/>
          <w:lang w:val="en-US"/>
        </w:rPr>
        <w:t xml:space="preserve">other mandatory fields entered in this form. In the event of a change in circumstances that could render this form incorrect or incomplete, please inform us and provide us with an updated </w:t>
      </w:r>
      <w:r w:rsidR="00602EC1" w:rsidRPr="00A84329">
        <w:rPr>
          <w:rFonts w:ascii="NeueHaasGroteskText Std" w:hAnsi="NeueHaasGroteskText Std" w:cs="Segoe UI Light"/>
          <w:sz w:val="14"/>
          <w:szCs w:val="14"/>
          <w:lang w:val="en-US"/>
        </w:rPr>
        <w:t>Self-Certification.</w:t>
      </w:r>
    </w:p>
    <w:p w14:paraId="1C23B914" w14:textId="77777777" w:rsidR="00232622" w:rsidRPr="00A84329" w:rsidRDefault="00000000">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eastAsia="Segoe UI" w:hAnsi="NeueHaasGroteskText Std" w:cs="Segoe UI Light"/>
          <w:b/>
          <w:sz w:val="14"/>
          <w:szCs w:val="14"/>
          <w:lang w:val="en-US"/>
        </w:rPr>
        <w:t xml:space="preserve">Please complete this form </w:t>
      </w:r>
      <w:r w:rsidR="00602EC1" w:rsidRPr="00A84329">
        <w:rPr>
          <w:rFonts w:ascii="NeueHaasGroteskText Std" w:eastAsia="Segoe UI" w:hAnsi="NeueHaasGroteskText Std" w:cs="Segoe UI Light"/>
          <w:b/>
          <w:sz w:val="14"/>
          <w:szCs w:val="14"/>
          <w:lang w:val="en-US"/>
        </w:rPr>
        <w:t xml:space="preserve">if </w:t>
      </w:r>
      <w:r w:rsidR="00E21238" w:rsidRPr="00A84329">
        <w:rPr>
          <w:rFonts w:ascii="NeueHaasGroteskText Std" w:eastAsia="Segoe UI" w:hAnsi="NeueHaasGroteskText Std" w:cs="Segoe UI Light"/>
          <w:b/>
          <w:sz w:val="14"/>
          <w:szCs w:val="14"/>
          <w:lang w:val="en-US"/>
        </w:rPr>
        <w:t xml:space="preserve">you are a beneficial owner of the </w:t>
      </w:r>
      <w:r w:rsidRPr="00A84329">
        <w:rPr>
          <w:rFonts w:ascii="NeueHaasGroteskText Std" w:eastAsia="Segoe UI" w:hAnsi="NeueHaasGroteskText Std" w:cs="Segoe UI Light"/>
          <w:b/>
          <w:sz w:val="14"/>
          <w:szCs w:val="14"/>
          <w:lang w:val="en-US"/>
        </w:rPr>
        <w:t xml:space="preserve">Account Holder </w:t>
      </w:r>
      <w:r w:rsidR="00E21238" w:rsidRPr="00A84329">
        <w:rPr>
          <w:rFonts w:ascii="NeueHaasGroteskText Std" w:eastAsia="Segoe UI" w:hAnsi="NeueHaasGroteskText Std" w:cs="Segoe UI Light"/>
          <w:b/>
          <w:sz w:val="14"/>
          <w:szCs w:val="14"/>
          <w:lang w:val="en-US"/>
        </w:rPr>
        <w:t>Entity.</w:t>
      </w:r>
    </w:p>
    <w:p w14:paraId="217FEFD6" w14:textId="77777777" w:rsidR="00232622" w:rsidRPr="00A84329" w:rsidRDefault="00000000">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eastAsia="Segoe UI" w:hAnsi="NeueHaasGroteskText Std" w:cs="Segoe UI Light"/>
          <w:b/>
          <w:sz w:val="14"/>
          <w:szCs w:val="14"/>
          <w:lang w:val="en-US"/>
        </w:rPr>
        <w:t>If you are completing this form on behalf of another person, you must inform that person.</w:t>
      </w:r>
    </w:p>
    <w:p w14:paraId="4420A7BA" w14:textId="77777777" w:rsidR="00232622" w:rsidRPr="00A84329" w:rsidRDefault="00000000">
      <w:pPr>
        <w:pBdr>
          <w:top w:val="single" w:sz="4" w:space="1" w:color="auto"/>
          <w:left w:val="single" w:sz="4" w:space="4" w:color="auto"/>
          <w:bottom w:val="single" w:sz="4" w:space="1" w:color="auto"/>
          <w:right w:val="single" w:sz="4" w:space="4" w:color="auto"/>
        </w:pBdr>
        <w:spacing w:after="141"/>
        <w:jc w:val="both"/>
        <w:rPr>
          <w:rFonts w:ascii="NeueHaasGroteskText Std" w:hAnsi="NeueHaasGroteskText Std" w:cs="Segoe UI Light"/>
          <w:sz w:val="14"/>
          <w:szCs w:val="14"/>
          <w:lang w:val="en-US"/>
        </w:rPr>
      </w:pPr>
      <w:hyperlink r:id="rId10">
        <w:r w:rsidR="00A909DA" w:rsidRPr="00A84329">
          <w:rPr>
            <w:rFonts w:ascii="NeueHaasGroteskText Std" w:eastAsia="Segoe UI" w:hAnsi="NeueHaasGroteskText Std" w:cs="Segoe UI Light"/>
            <w:b/>
            <w:sz w:val="14"/>
            <w:szCs w:val="14"/>
            <w:lang w:val="en-US"/>
          </w:rPr>
          <w:t xml:space="preserve">As a </w:t>
        </w:r>
      </w:hyperlink>
      <w:hyperlink r:id="rId11">
        <w:r w:rsidR="00602EC1" w:rsidRPr="00A84329">
          <w:rPr>
            <w:rFonts w:ascii="NeueHaasGroteskText Std" w:eastAsia="Segoe UI" w:hAnsi="NeueHaasGroteskText Std" w:cs="Segoe UI Light"/>
            <w:b/>
            <w:sz w:val="14"/>
            <w:szCs w:val="14"/>
            <w:lang w:val="en-US"/>
          </w:rPr>
          <w:t>Payment Institution</w:t>
        </w:r>
        <w:r w:rsidR="00A909DA" w:rsidRPr="00A84329">
          <w:rPr>
            <w:rFonts w:ascii="NeueHaasGroteskText Std" w:eastAsia="Segoe UI" w:hAnsi="NeueHaasGroteskText Std" w:cs="Segoe UI Light"/>
            <w:b/>
            <w:sz w:val="14"/>
            <w:szCs w:val="14"/>
            <w:lang w:val="en-US"/>
          </w:rPr>
          <w:t>,</w:t>
        </w:r>
      </w:hyperlink>
      <w:r w:rsidR="00A909DA" w:rsidRPr="00A84329">
        <w:rPr>
          <w:rFonts w:ascii="NeueHaasGroteskText Std" w:eastAsia="Segoe UI" w:hAnsi="NeueHaasGroteskText Std" w:cs="Segoe UI Light"/>
          <w:b/>
          <w:sz w:val="14"/>
          <w:szCs w:val="14"/>
          <w:lang w:val="en-US"/>
        </w:rPr>
        <w:t xml:space="preserve"> we are not </w:t>
      </w:r>
      <w:proofErr w:type="spellStart"/>
      <w:r w:rsidR="00A909DA" w:rsidRPr="00A84329">
        <w:rPr>
          <w:rFonts w:ascii="NeueHaasGroteskText Std" w:eastAsia="Segoe UI" w:hAnsi="NeueHaasGroteskText Std" w:cs="Segoe UI Light"/>
          <w:b/>
          <w:sz w:val="14"/>
          <w:szCs w:val="14"/>
          <w:lang w:val="en-US"/>
        </w:rPr>
        <w:t>authorised</w:t>
      </w:r>
      <w:proofErr w:type="spellEnd"/>
      <w:r w:rsidR="00A909DA" w:rsidRPr="00A84329">
        <w:rPr>
          <w:rFonts w:ascii="NeueHaasGroteskText Std" w:eastAsia="Segoe UI" w:hAnsi="NeueHaasGroteskText Std" w:cs="Segoe UI Light"/>
          <w:b/>
          <w:sz w:val="14"/>
          <w:szCs w:val="14"/>
          <w:lang w:val="en-US"/>
        </w:rPr>
        <w:t xml:space="preserve"> to provide you with tax advice. </w:t>
      </w:r>
      <w:r w:rsidR="00A909DA" w:rsidRPr="00A84329">
        <w:rPr>
          <w:rFonts w:ascii="NeueHaasGroteskText Std" w:hAnsi="NeueHaasGroteskText Std" w:cs="Segoe UI Light"/>
          <w:sz w:val="14"/>
          <w:szCs w:val="14"/>
          <w:lang w:val="en-US"/>
        </w:rPr>
        <w:t xml:space="preserve">If you have any questions about this form or the determination of your country of tax residence, </w:t>
      </w:r>
      <w:r w:rsidR="00602EC1" w:rsidRPr="00A84329">
        <w:rPr>
          <w:rFonts w:ascii="NeueHaasGroteskText Std" w:hAnsi="NeueHaasGroteskText Std" w:cs="Segoe UI Light"/>
          <w:sz w:val="14"/>
          <w:szCs w:val="14"/>
          <w:lang w:val="en-US"/>
        </w:rPr>
        <w:t xml:space="preserve">please </w:t>
      </w:r>
      <w:r w:rsidR="00A909DA" w:rsidRPr="00A84329">
        <w:rPr>
          <w:rFonts w:ascii="NeueHaasGroteskText Std" w:hAnsi="NeueHaasGroteskText Std" w:cs="Segoe UI Light"/>
          <w:sz w:val="14"/>
          <w:szCs w:val="14"/>
          <w:lang w:val="en-US"/>
        </w:rPr>
        <w:t>contact your independent tax advisor or the tax authorities in your country.</w:t>
      </w:r>
    </w:p>
    <w:p w14:paraId="33CF733F" w14:textId="77777777" w:rsidR="00232622" w:rsidRPr="00A84329" w:rsidRDefault="00000000">
      <w:pPr>
        <w:pBdr>
          <w:top w:val="single" w:sz="4" w:space="1" w:color="auto"/>
          <w:left w:val="single" w:sz="4" w:space="4" w:color="auto"/>
          <w:bottom w:val="single" w:sz="4" w:space="1" w:color="auto"/>
          <w:right w:val="single" w:sz="4" w:space="4" w:color="auto"/>
        </w:pBdr>
        <w:jc w:val="both"/>
        <w:rPr>
          <w:rFonts w:ascii="NeueHaasGroteskText Std" w:hAnsi="NeueHaasGroteskText Std" w:cs="Segoe UI Light"/>
          <w:b/>
          <w:color w:val="C00000"/>
          <w:sz w:val="14"/>
          <w:szCs w:val="14"/>
          <w:u w:val="single" w:color="FF6600"/>
          <w:lang w:val="en-US"/>
        </w:rPr>
      </w:pPr>
      <w:r w:rsidRPr="00A84329">
        <w:rPr>
          <w:rFonts w:ascii="NeueHaasGroteskText Std" w:hAnsi="NeueHaasGroteskText Std" w:cs="Segoe UI Light"/>
          <w:sz w:val="14"/>
          <w:szCs w:val="14"/>
          <w:lang w:val="en-US"/>
        </w:rPr>
        <w:t xml:space="preserve">For more information, including a list of jurisdictions that have signed automatic information exchange agreements, visit the </w:t>
      </w:r>
      <w:hyperlink r:id="rId12">
        <w:r w:rsidRPr="00A84329">
          <w:rPr>
            <w:rFonts w:ascii="NeueHaasGroteskText Std" w:eastAsia="Segoe UI" w:hAnsi="NeueHaasGroteskText Std" w:cs="Segoe UI Light"/>
            <w:b/>
            <w:color w:val="FFC000"/>
            <w:sz w:val="14"/>
            <w:szCs w:val="14"/>
            <w:lang w:val="en-US"/>
          </w:rPr>
          <w:t xml:space="preserve">OECD Portal </w:t>
        </w:r>
      </w:hyperlink>
      <w:hyperlink r:id="rId13">
        <w:r w:rsidRPr="00A84329">
          <w:rPr>
            <w:rFonts w:ascii="NeueHaasGroteskText Std" w:eastAsia="Segoe UI" w:hAnsi="NeueHaasGroteskText Std" w:cs="Segoe UI Light"/>
            <w:b/>
            <w:color w:val="FFC000"/>
            <w:sz w:val="14"/>
            <w:szCs w:val="14"/>
            <w:u w:val="single" w:color="FF6600"/>
            <w:lang w:val="en-US"/>
          </w:rPr>
          <w:t>(</w:t>
        </w:r>
      </w:hyperlink>
      <w:r w:rsidR="00E21238" w:rsidRPr="00A84329">
        <w:rPr>
          <w:rFonts w:ascii="NeueHaasGroteskText Std" w:eastAsia="Segoe UI" w:hAnsi="NeueHaasGroteskText Std" w:cs="Segoe UI Light"/>
          <w:b/>
          <w:color w:val="FFC000"/>
          <w:sz w:val="14"/>
          <w:szCs w:val="14"/>
          <w:u w:val="single" w:color="FF6600"/>
          <w:lang w:val="en-US"/>
        </w:rPr>
        <w:t>http://www.oecd.org/fr/).</w:t>
      </w:r>
    </w:p>
    <w:p w14:paraId="6298CEAA" w14:textId="77777777" w:rsidR="009840C3" w:rsidRPr="00A84329" w:rsidRDefault="009840C3" w:rsidP="00E21238">
      <w:pPr>
        <w:pStyle w:val="Corpsdetexte"/>
        <w:spacing w:before="23"/>
        <w:rPr>
          <w:rFonts w:ascii="NeueHaasGroteskText Std" w:hAnsi="NeueHaasGroteskText Std"/>
          <w:sz w:val="16"/>
          <w:szCs w:val="16"/>
          <w:lang w:val="en-US"/>
        </w:rPr>
      </w:pPr>
    </w:p>
    <w:p w14:paraId="1B3D41CD" w14:textId="77777777" w:rsidR="00232622" w:rsidRPr="00A84329" w:rsidRDefault="00000000">
      <w:pPr>
        <w:spacing w:after="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t xml:space="preserve">I - </w:t>
      </w:r>
      <w:r w:rsidRPr="00A84329">
        <w:rPr>
          <w:rFonts w:ascii="NeueHaasGroteskText Std" w:hAnsi="NeueHaasGroteskText Std" w:cs="Segoe UI"/>
          <w:b/>
          <w:sz w:val="20"/>
          <w:szCs w:val="20"/>
          <w:u w:val="single"/>
          <w:lang w:val="en-US"/>
        </w:rPr>
        <w:t>Identification of the Beneficial Owner of the Account(s)</w:t>
      </w:r>
    </w:p>
    <w:p w14:paraId="18121A7C" w14:textId="77777777" w:rsidR="00EB4C13" w:rsidRPr="00A84329" w:rsidRDefault="00EB4C13" w:rsidP="00E21238">
      <w:pPr>
        <w:pStyle w:val="Corpsdetexte"/>
        <w:spacing w:before="23"/>
        <w:rPr>
          <w:rFonts w:ascii="NeueHaasGroteskText Std" w:hAnsi="NeueHaasGroteskText Std"/>
          <w:sz w:val="16"/>
          <w:szCs w:val="16"/>
          <w:lang w:val="en-US"/>
        </w:rPr>
      </w:pPr>
    </w:p>
    <w:p w14:paraId="098EC5B1" w14:textId="77777777" w:rsidR="00EB4C13" w:rsidRPr="00A84329" w:rsidRDefault="00EB4C13" w:rsidP="00E21238">
      <w:pPr>
        <w:pStyle w:val="Corpsdetexte"/>
        <w:spacing w:before="23"/>
        <w:rPr>
          <w:rFonts w:ascii="NeueHaasGroteskText Std" w:hAnsi="NeueHaasGroteskText Std"/>
          <w:sz w:val="20"/>
          <w:szCs w:val="20"/>
          <w:lang w:val="en-US"/>
        </w:rPr>
      </w:pPr>
    </w:p>
    <w:p w14:paraId="4542C515" w14:textId="4904DF88" w:rsidR="00232622" w:rsidRDefault="00000000">
      <w:pPr>
        <w:pStyle w:val="Corpsdetexte"/>
        <w:spacing w:before="1"/>
        <w:ind w:left="105"/>
        <w:rPr>
          <w:rFonts w:ascii="NeueHaasGroteskText Std" w:hAnsi="NeueHaasGroteskText Std"/>
          <w:color w:val="231F20"/>
          <w:spacing w:val="-4"/>
          <w:sz w:val="20"/>
          <w:szCs w:val="20"/>
          <w:lang w:val="en-US"/>
        </w:rPr>
      </w:pPr>
      <w:r w:rsidRPr="00A84329">
        <w:rPr>
          <w:rFonts w:ascii="NeueHaasGroteskText Std" w:hAnsi="NeueHaasGroteskText Std"/>
          <w:color w:val="231F20"/>
          <w:spacing w:val="-4"/>
          <w:sz w:val="20"/>
          <w:szCs w:val="20"/>
          <w:lang w:val="en-US"/>
        </w:rPr>
        <w:t>I, the undersigned (</w:t>
      </w:r>
      <w:proofErr w:type="spellStart"/>
      <w:r w:rsidRPr="00A84329">
        <w:rPr>
          <w:rFonts w:ascii="NeueHaasGroteskText Std" w:hAnsi="NeueHaasGroteskText Std"/>
          <w:color w:val="231F20"/>
          <w:spacing w:val="-4"/>
          <w:sz w:val="20"/>
          <w:szCs w:val="20"/>
          <w:lang w:val="en-US"/>
        </w:rPr>
        <w:t>Mr</w:t>
      </w:r>
      <w:proofErr w:type="spellEnd"/>
      <w:r w:rsidRPr="00A84329">
        <w:rPr>
          <w:rFonts w:ascii="NeueHaasGroteskText Std" w:hAnsi="NeueHaasGroteskText Std"/>
          <w:color w:val="231F20"/>
          <w:spacing w:val="-4"/>
          <w:sz w:val="20"/>
          <w:szCs w:val="20"/>
          <w:lang w:val="en-US"/>
        </w:rPr>
        <w:t>/</w:t>
      </w:r>
      <w:proofErr w:type="spellStart"/>
      <w:r w:rsidRPr="00A84329">
        <w:rPr>
          <w:rFonts w:ascii="NeueHaasGroteskText Std" w:hAnsi="NeueHaasGroteskText Std"/>
          <w:color w:val="231F20"/>
          <w:spacing w:val="-4"/>
          <w:sz w:val="20"/>
          <w:szCs w:val="20"/>
          <w:lang w:val="en-US"/>
        </w:rPr>
        <w:t>Mrs</w:t>
      </w:r>
      <w:proofErr w:type="spellEnd"/>
      <w:r w:rsidRPr="00A84329">
        <w:rPr>
          <w:rFonts w:ascii="NeueHaasGroteskText Std" w:hAnsi="NeueHaasGroteskText Std"/>
          <w:color w:val="231F20"/>
          <w:spacing w:val="-4"/>
          <w:sz w:val="20"/>
          <w:szCs w:val="20"/>
          <w:lang w:val="en-US"/>
        </w:rPr>
        <w:t>/Miss) Surname, First name:</w:t>
      </w:r>
      <w:r w:rsidR="00B42B5A">
        <w:rPr>
          <w:rFonts w:ascii="NeueHaasGroteskText Std" w:hAnsi="NeueHaasGroteskText Std"/>
          <w:color w:val="231F20"/>
          <w:spacing w:val="-4"/>
          <w:sz w:val="20"/>
          <w:szCs w:val="20"/>
          <w:lang w:val="en-US"/>
        </w:rPr>
        <w:t xml:space="preserve"> </w:t>
      </w:r>
      <w:r w:rsidRPr="00A84329">
        <w:rPr>
          <w:rFonts w:ascii="NeueHaasGroteskText Std" w:hAnsi="NeueHaasGroteskText Std"/>
          <w:color w:val="231F20"/>
          <w:spacing w:val="-4"/>
          <w:sz w:val="20"/>
          <w:szCs w:val="20"/>
          <w:lang w:val="en-US"/>
        </w:rPr>
        <w:t>.................................................................................................................................................</w:t>
      </w:r>
    </w:p>
    <w:p w14:paraId="587BCA9F" w14:textId="77777777" w:rsidR="00B42B5A" w:rsidRDefault="00B42B5A" w:rsidP="00B42B5A">
      <w:pPr>
        <w:pStyle w:val="Corpsdetexte"/>
        <w:spacing w:before="53"/>
        <w:ind w:left="105"/>
        <w:rPr>
          <w:rFonts w:ascii="NeueHaasGroteskText Std" w:hAnsi="NeueHaasGroteskText Std"/>
          <w:color w:val="231F20"/>
          <w:spacing w:val="-2"/>
          <w:sz w:val="20"/>
          <w:szCs w:val="20"/>
          <w:lang w:val="en-US"/>
        </w:rPr>
      </w:pPr>
    </w:p>
    <w:p w14:paraId="58EBC733" w14:textId="6845CAA3" w:rsidR="00B42B5A" w:rsidRPr="00A84329" w:rsidRDefault="00B42B5A" w:rsidP="00B42B5A">
      <w:pPr>
        <w:pStyle w:val="Corpsdetexte"/>
        <w:spacing w:before="53"/>
        <w:ind w:left="105"/>
        <w:rPr>
          <w:rFonts w:ascii="NeueHaasGroteskText Std" w:hAnsi="NeueHaasGroteskText Std"/>
          <w:color w:val="231F20"/>
          <w:spacing w:val="-2"/>
          <w:sz w:val="20"/>
          <w:szCs w:val="20"/>
          <w:lang w:val="en-US"/>
        </w:rPr>
      </w:pPr>
      <w:r w:rsidRPr="00A84329">
        <w:rPr>
          <w:rFonts w:ascii="NeueHaasGroteskText Std" w:hAnsi="NeueHaasGroteskText Std"/>
          <w:color w:val="231F20"/>
          <w:spacing w:val="-2"/>
          <w:sz w:val="20"/>
          <w:szCs w:val="20"/>
          <w:lang w:val="en-US"/>
        </w:rPr>
        <w:t>..................................................................................................................................................................................................................................................................</w:t>
      </w:r>
    </w:p>
    <w:p w14:paraId="7D66EDE1" w14:textId="77777777" w:rsidR="00B42B5A" w:rsidRDefault="00B42B5A">
      <w:pPr>
        <w:pStyle w:val="Corpsdetexte"/>
        <w:spacing w:before="67" w:line="302" w:lineRule="auto"/>
        <w:ind w:left="105" w:right="111"/>
        <w:rPr>
          <w:rFonts w:ascii="NeueHaasGroteskText Std" w:hAnsi="NeueHaasGroteskText Std"/>
          <w:color w:val="231F20"/>
          <w:sz w:val="20"/>
          <w:szCs w:val="20"/>
          <w:lang w:val="en-US"/>
        </w:rPr>
      </w:pPr>
    </w:p>
    <w:p w14:paraId="778C3E6D" w14:textId="5213E030" w:rsidR="00232622" w:rsidRPr="00A84329" w:rsidRDefault="00000000">
      <w:pPr>
        <w:pStyle w:val="Corpsdetexte"/>
        <w:spacing w:before="67" w:line="302" w:lineRule="auto"/>
        <w:ind w:left="105" w:right="111"/>
        <w:rPr>
          <w:rFonts w:ascii="NeueHaasGroteskText Std" w:hAnsi="NeueHaasGroteskText Std"/>
          <w:sz w:val="20"/>
          <w:szCs w:val="20"/>
          <w:lang w:val="en-US"/>
        </w:rPr>
      </w:pPr>
      <w:r w:rsidRPr="00A84329">
        <w:rPr>
          <w:rFonts w:ascii="NeueHaasGroteskText Std" w:hAnsi="NeueHaasGroteskText Std"/>
          <w:color w:val="231F20"/>
          <w:sz w:val="20"/>
          <w:szCs w:val="20"/>
          <w:lang w:val="en-US"/>
        </w:rPr>
        <w:t xml:space="preserve">Date of birth: </w:t>
      </w:r>
      <w:r w:rsidR="00EB4C13" w:rsidRPr="00A84329">
        <w:rPr>
          <w:rFonts w:ascii="NeueHaasGroteskText Std" w:hAnsi="NeueHaasGroteskText Std"/>
          <w:color w:val="231F20"/>
          <w:sz w:val="20"/>
          <w:szCs w:val="20"/>
          <w:lang w:val="en-US"/>
        </w:rPr>
        <w:t>..........................................................................................................................................................</w:t>
      </w:r>
      <w:r w:rsidR="00B42B5A">
        <w:rPr>
          <w:rFonts w:ascii="NeueHaasGroteskText Std" w:hAnsi="NeueHaasGroteskText Std"/>
          <w:color w:val="231F20"/>
          <w:sz w:val="20"/>
          <w:szCs w:val="20"/>
          <w:lang w:val="en-US"/>
        </w:rPr>
        <w:t>.............................................................</w:t>
      </w:r>
    </w:p>
    <w:p w14:paraId="5A43DA13" w14:textId="77777777" w:rsidR="00E21238" w:rsidRPr="00A84329" w:rsidRDefault="00E21238" w:rsidP="00E21238">
      <w:pPr>
        <w:pStyle w:val="Corpsdetexte"/>
        <w:spacing w:line="255" w:lineRule="exact"/>
        <w:ind w:left="105"/>
        <w:rPr>
          <w:rFonts w:ascii="NeueHaasGroteskText Std" w:hAnsi="NeueHaasGroteskText Std"/>
          <w:color w:val="231F20"/>
          <w:spacing w:val="-2"/>
          <w:sz w:val="20"/>
          <w:szCs w:val="20"/>
          <w:lang w:val="en-US"/>
        </w:rPr>
      </w:pPr>
    </w:p>
    <w:p w14:paraId="7811FC1E" w14:textId="77777777" w:rsidR="00232622" w:rsidRPr="00A84329" w:rsidRDefault="00000000">
      <w:pPr>
        <w:spacing w:after="12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t xml:space="preserve">II - </w:t>
      </w:r>
      <w:r w:rsidRPr="00A84329">
        <w:rPr>
          <w:rFonts w:ascii="NeueHaasGroteskText Std" w:hAnsi="NeueHaasGroteskText Std" w:cs="Segoe UI"/>
          <w:b/>
          <w:sz w:val="20"/>
          <w:szCs w:val="20"/>
          <w:u w:val="single"/>
          <w:lang w:val="en-US"/>
        </w:rPr>
        <w:t>Country of tax residence and associated tax identification number or equivalent number</w:t>
      </w:r>
    </w:p>
    <w:p w14:paraId="6501F658" w14:textId="77777777" w:rsidR="009840C3" w:rsidRPr="00A84329" w:rsidRDefault="009840C3" w:rsidP="00E21238">
      <w:pPr>
        <w:pStyle w:val="Corpsdetexte"/>
        <w:spacing w:line="255" w:lineRule="exact"/>
        <w:ind w:left="105"/>
        <w:rPr>
          <w:rFonts w:ascii="NeueHaasGroteskText Std" w:hAnsi="NeueHaasGroteskText Std"/>
          <w:color w:val="231F20"/>
          <w:spacing w:val="-2"/>
          <w:sz w:val="20"/>
          <w:szCs w:val="20"/>
          <w:lang w:val="en-US"/>
        </w:rPr>
      </w:pPr>
    </w:p>
    <w:p w14:paraId="17547A18" w14:textId="681B2B8C" w:rsidR="00232622" w:rsidRPr="00A84329" w:rsidRDefault="00000000">
      <w:pPr>
        <w:pStyle w:val="Corpsdetexte"/>
        <w:spacing w:line="255" w:lineRule="exact"/>
        <w:ind w:left="105"/>
        <w:rPr>
          <w:rFonts w:ascii="NeueHaasGroteskText Std" w:hAnsi="NeueHaasGroteskText Std"/>
          <w:sz w:val="20"/>
          <w:szCs w:val="20"/>
          <w:lang w:val="en-US"/>
        </w:rPr>
      </w:pPr>
      <w:r w:rsidRPr="00A84329">
        <w:rPr>
          <w:rFonts w:ascii="NeueHaasGroteskText Std" w:hAnsi="NeueHaasGroteskText Std"/>
          <w:color w:val="231F20"/>
          <w:spacing w:val="-2"/>
          <w:sz w:val="20"/>
          <w:szCs w:val="20"/>
          <w:lang w:val="en-US"/>
        </w:rPr>
        <w:t xml:space="preserve">Tax and legal address: </w:t>
      </w:r>
      <w:r w:rsidR="009840C3"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p w14:paraId="1EDCA251" w14:textId="77777777" w:rsidR="00E21238" w:rsidRPr="00A84329" w:rsidRDefault="00E21238" w:rsidP="00E21238">
      <w:pPr>
        <w:pStyle w:val="Corpsdetexte"/>
        <w:spacing w:before="53"/>
        <w:ind w:left="105"/>
        <w:rPr>
          <w:rFonts w:ascii="NeueHaasGroteskText Std" w:hAnsi="NeueHaasGroteskText Std"/>
          <w:color w:val="231F20"/>
          <w:spacing w:val="-2"/>
          <w:sz w:val="20"/>
          <w:szCs w:val="20"/>
          <w:lang w:val="en-US"/>
        </w:rPr>
      </w:pPr>
    </w:p>
    <w:p w14:paraId="114BCEBA" w14:textId="77777777" w:rsidR="00232622" w:rsidRPr="00A84329" w:rsidRDefault="00000000">
      <w:pPr>
        <w:pStyle w:val="Corpsdetexte"/>
        <w:spacing w:before="53"/>
        <w:ind w:left="105"/>
        <w:rPr>
          <w:rFonts w:ascii="NeueHaasGroteskText Std" w:hAnsi="NeueHaasGroteskText Std"/>
          <w:color w:val="231F20"/>
          <w:spacing w:val="-2"/>
          <w:sz w:val="20"/>
          <w:szCs w:val="20"/>
          <w:lang w:val="en-US"/>
        </w:rPr>
      </w:pPr>
      <w:r w:rsidRPr="00A84329">
        <w:rPr>
          <w:rFonts w:ascii="NeueHaasGroteskText Std" w:hAnsi="NeueHaasGroteskText Std"/>
          <w:color w:val="231F20"/>
          <w:spacing w:val="-2"/>
          <w:sz w:val="20"/>
          <w:szCs w:val="20"/>
          <w:lang w:val="en-US"/>
        </w:rPr>
        <w:t>..................................................................................................................................................................................................................................................................</w:t>
      </w:r>
    </w:p>
    <w:p w14:paraId="24466C1F" w14:textId="77777777" w:rsidR="00E21238" w:rsidRPr="00A84329" w:rsidRDefault="00E21238" w:rsidP="00E21238">
      <w:pPr>
        <w:pStyle w:val="Corpsdetexte"/>
        <w:spacing w:before="53"/>
        <w:ind w:left="105"/>
        <w:rPr>
          <w:rFonts w:ascii="NeueHaasGroteskText Std" w:hAnsi="NeueHaasGroteskText Std"/>
          <w:color w:val="231F20"/>
          <w:spacing w:val="-6"/>
          <w:sz w:val="20"/>
          <w:szCs w:val="20"/>
          <w:lang w:val="en-US"/>
        </w:rPr>
      </w:pPr>
    </w:p>
    <w:p w14:paraId="3CAE9DBB" w14:textId="78B2EB67" w:rsidR="00232622" w:rsidRPr="00A84329" w:rsidRDefault="00000000">
      <w:pPr>
        <w:pStyle w:val="Corpsdetexte"/>
        <w:spacing w:before="53"/>
        <w:ind w:left="105"/>
        <w:rPr>
          <w:rFonts w:ascii="NeueHaasGroteskText Std" w:hAnsi="NeueHaasGroteskText Std"/>
          <w:sz w:val="20"/>
          <w:szCs w:val="20"/>
          <w:lang w:val="en-US"/>
        </w:rPr>
      </w:pPr>
      <w:r w:rsidRPr="00A84329">
        <w:rPr>
          <w:rFonts w:ascii="NeueHaasGroteskText Std" w:hAnsi="NeueHaasGroteskText Std"/>
          <w:color w:val="231F20"/>
          <w:spacing w:val="-6"/>
          <w:sz w:val="20"/>
          <w:szCs w:val="20"/>
          <w:lang w:val="en-US"/>
        </w:rPr>
        <w:t xml:space="preserve">I declare that I am a tax resident of the country (please specify): </w:t>
      </w:r>
      <w:r w:rsidR="00EB4C13" w:rsidRPr="00A84329">
        <w:rPr>
          <w:rFonts w:ascii="NeueHaasGroteskText Std" w:hAnsi="NeueHaasGroteskText Std"/>
          <w:color w:val="231F20"/>
          <w:spacing w:val="-6"/>
          <w:sz w:val="20"/>
          <w:szCs w:val="20"/>
          <w:lang w:val="en-US"/>
        </w:rPr>
        <w:t>........................................................................................................................................</w:t>
      </w:r>
    </w:p>
    <w:p w14:paraId="11E5D8D1" w14:textId="77777777" w:rsidR="00E21238" w:rsidRPr="00A84329" w:rsidRDefault="00E21238" w:rsidP="00E21238">
      <w:pPr>
        <w:pStyle w:val="Corpsdetexte"/>
        <w:rPr>
          <w:rFonts w:ascii="NeueHaasGroteskText Std" w:hAnsi="NeueHaasGroteskText Std"/>
          <w:sz w:val="20"/>
          <w:szCs w:val="20"/>
          <w:lang w:val="en-US"/>
        </w:rPr>
      </w:pPr>
    </w:p>
    <w:p w14:paraId="39BB8126" w14:textId="77777777" w:rsidR="00E21238" w:rsidRPr="00A84329" w:rsidRDefault="00E21238" w:rsidP="00E21238">
      <w:pPr>
        <w:pStyle w:val="Corpsdetexte"/>
        <w:spacing w:before="7"/>
        <w:rPr>
          <w:rFonts w:ascii="NeueHaasGroteskText Std" w:hAnsi="NeueHaasGroteskText Std"/>
          <w:sz w:val="20"/>
          <w:szCs w:val="20"/>
          <w:lang w:val="en-US"/>
        </w:rPr>
      </w:pPr>
    </w:p>
    <w:p w14:paraId="6956639F" w14:textId="1E01AFDD" w:rsidR="00232622" w:rsidRPr="00A84329" w:rsidRDefault="00000000">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lang w:val="en-US"/>
        </w:rPr>
      </w:pPr>
      <w:r w:rsidRPr="00A84329">
        <w:rPr>
          <w:rFonts w:ascii="NeueHaasGroteskText Std" w:hAnsi="NeueHaasGroteskText Std"/>
          <w:color w:val="231F20"/>
          <w:spacing w:val="-4"/>
          <w:sz w:val="20"/>
          <w:szCs w:val="20"/>
          <w:lang w:val="en-US"/>
        </w:rPr>
        <w:t>I indicate my tax identification number (TIN</w:t>
      </w:r>
      <w:r w:rsidRPr="00A84329">
        <w:rPr>
          <w:rFonts w:ascii="NeueHaasGroteskText Std" w:hAnsi="NeueHaasGroteskText Std"/>
          <w:color w:val="231F20"/>
          <w:spacing w:val="-9"/>
          <w:sz w:val="20"/>
          <w:szCs w:val="20"/>
          <w:lang w:val="en-US"/>
        </w:rPr>
        <w:t xml:space="preserve">) </w:t>
      </w:r>
      <w:r w:rsidRPr="00A84329">
        <w:rPr>
          <w:rFonts w:ascii="NeueHaasGroteskText Std" w:hAnsi="NeueHaasGroteskText Std"/>
          <w:color w:val="231F20"/>
          <w:spacing w:val="-4"/>
          <w:sz w:val="20"/>
          <w:szCs w:val="20"/>
          <w:lang w:val="en-US"/>
        </w:rPr>
        <w:t>in this country*</w:t>
      </w:r>
      <w:r w:rsidRPr="00A84329">
        <w:rPr>
          <w:rFonts w:ascii="NeueHaasGroteskText Std" w:hAnsi="NeueHaasGroteskText Std"/>
          <w:color w:val="231F20"/>
          <w:spacing w:val="-10"/>
          <w:sz w:val="20"/>
          <w:szCs w:val="20"/>
          <w:lang w:val="en-US"/>
        </w:rPr>
        <w:t>:</w:t>
      </w:r>
    </w:p>
    <w:p w14:paraId="3238BC47" w14:textId="77777777" w:rsidR="00E21238" w:rsidRPr="00A84329" w:rsidRDefault="00E21238" w:rsidP="00E21238">
      <w:pPr>
        <w:pStyle w:val="Corpsdetexte"/>
        <w:spacing w:before="5" w:after="1"/>
        <w:rPr>
          <w:rFonts w:ascii="NeueHaasGroteskText Std" w:hAnsi="NeueHaasGroteskText Std"/>
          <w:sz w:val="20"/>
          <w:szCs w:val="20"/>
          <w:lang w:val="en-US"/>
        </w:rPr>
      </w:pPr>
    </w:p>
    <w:tbl>
      <w:tblPr>
        <w:tblStyle w:val="TableNormal"/>
        <w:tblW w:w="0" w:type="auto"/>
        <w:tblInd w:w="859"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tblGrid>
      <w:tr w:rsidR="00E21238" w:rsidRPr="00B42B5A" w14:paraId="75ED6CAE" w14:textId="77777777" w:rsidTr="00EB4C13">
        <w:trPr>
          <w:trHeight w:val="412"/>
        </w:trPr>
        <w:tc>
          <w:tcPr>
            <w:tcW w:w="407" w:type="dxa"/>
          </w:tcPr>
          <w:p w14:paraId="459BD0C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05A4313E"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0701C2B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69967F06"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4D940602"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42B76C18"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11BAA7BE"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40C1E164"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68F08A19"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6EEED9F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5C2BCBDD"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1738CAE8"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78CCF627"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A0C2822"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F6C84D4"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3130A91C"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32D466D2"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1979635A"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0E53E19"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558C2D15"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7DAA5CF6"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0BBD3D82" w14:textId="77777777" w:rsidR="00E21238" w:rsidRPr="00A84329" w:rsidRDefault="00E21238" w:rsidP="00D54404">
            <w:pPr>
              <w:pStyle w:val="TableParagraph"/>
              <w:rPr>
                <w:rFonts w:ascii="NeueHaasGroteskText Std" w:hAnsi="NeueHaasGroteskText Std"/>
                <w:sz w:val="20"/>
                <w:szCs w:val="20"/>
              </w:rPr>
            </w:pPr>
          </w:p>
        </w:tc>
      </w:tr>
    </w:tbl>
    <w:p w14:paraId="306F41DA" w14:textId="77777777" w:rsidR="00E21238" w:rsidRPr="00A84329" w:rsidRDefault="00E21238" w:rsidP="00E21238">
      <w:pPr>
        <w:pStyle w:val="Corpsdetexte"/>
        <w:spacing w:before="177"/>
        <w:rPr>
          <w:rFonts w:ascii="NeueHaasGroteskText Std" w:hAnsi="NeueHaasGroteskText Std"/>
          <w:sz w:val="20"/>
          <w:szCs w:val="20"/>
          <w:lang w:val="en-US"/>
        </w:rPr>
      </w:pPr>
    </w:p>
    <w:p w14:paraId="373E1EBD" w14:textId="77777777" w:rsidR="00232622" w:rsidRPr="00A84329" w:rsidRDefault="00000000">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lang w:val="en-US"/>
        </w:rPr>
      </w:pPr>
      <w:r w:rsidRPr="00A84329">
        <w:rPr>
          <w:rFonts w:ascii="NeueHaasGroteskText Std" w:hAnsi="NeueHaasGroteskText Std"/>
          <w:color w:val="231F20"/>
          <w:sz w:val="20"/>
          <w:szCs w:val="20"/>
          <w:lang w:val="en-US"/>
        </w:rPr>
        <w:t xml:space="preserve">I do not have a Tax Identification </w:t>
      </w:r>
      <w:r w:rsidRPr="00A84329">
        <w:rPr>
          <w:rFonts w:ascii="NeueHaasGroteskText Std" w:hAnsi="NeueHaasGroteskText Std"/>
          <w:color w:val="231F20"/>
          <w:spacing w:val="-17"/>
          <w:sz w:val="20"/>
          <w:szCs w:val="20"/>
          <w:lang w:val="en-US"/>
        </w:rPr>
        <w:t xml:space="preserve">Number </w:t>
      </w:r>
      <w:r w:rsidRPr="00A84329">
        <w:rPr>
          <w:rFonts w:ascii="NeueHaasGroteskText Std" w:hAnsi="NeueHaasGroteskText Std"/>
          <w:color w:val="231F20"/>
          <w:sz w:val="20"/>
          <w:szCs w:val="20"/>
          <w:lang w:val="en-US"/>
        </w:rPr>
        <w:t>and I would like to explain why</w:t>
      </w:r>
      <w:r w:rsidRPr="00A84329">
        <w:rPr>
          <w:rFonts w:ascii="NeueHaasGroteskText Std" w:hAnsi="NeueHaasGroteskText Std"/>
          <w:color w:val="231F20"/>
          <w:spacing w:val="-10"/>
          <w:sz w:val="20"/>
          <w:szCs w:val="20"/>
          <w:lang w:val="en-US"/>
        </w:rPr>
        <w:t>:</w:t>
      </w:r>
    </w:p>
    <w:p w14:paraId="652E0AA1" w14:textId="77777777" w:rsidR="00E21238" w:rsidRPr="00A84329" w:rsidRDefault="00E21238" w:rsidP="00E21238">
      <w:pPr>
        <w:pStyle w:val="Paragraphedeliste"/>
        <w:widowControl w:val="0"/>
        <w:tabs>
          <w:tab w:val="left" w:pos="859"/>
        </w:tabs>
        <w:autoSpaceDE w:val="0"/>
        <w:autoSpaceDN w:val="0"/>
        <w:spacing w:after="0" w:line="240" w:lineRule="auto"/>
        <w:ind w:left="859"/>
        <w:contextualSpacing w:val="0"/>
        <w:rPr>
          <w:rFonts w:ascii="NeueHaasGroteskText Std" w:hAnsi="NeueHaasGroteskText Std"/>
          <w:color w:val="231F20"/>
          <w:sz w:val="20"/>
          <w:szCs w:val="20"/>
          <w:lang w:val="en-US"/>
        </w:rPr>
      </w:pPr>
    </w:p>
    <w:p w14:paraId="28A61859" w14:textId="249057AB" w:rsidR="00B42B5A" w:rsidRDefault="00B42B5A">
      <w:pPr>
        <w:pStyle w:val="Corpsdetexte"/>
        <w:tabs>
          <w:tab w:val="left" w:pos="5647"/>
        </w:tabs>
        <w:spacing w:before="93"/>
        <w:ind w:left="426"/>
        <w:rPr>
          <w:rFonts w:ascii="NeueHaasGroteskText Std" w:hAnsi="NeueHaasGroteskText Std"/>
          <w:color w:val="231F20"/>
          <w:sz w:val="20"/>
          <w:szCs w:val="20"/>
          <w:lang w:val="en-US"/>
        </w:rPr>
      </w:pPr>
      <w:r w:rsidRPr="00BF7A06">
        <w:pict w14:anchorId="21710032">
          <v:shape id="Image 17" o:spid="_x0000_i1036" type="#_x0000_t75" style="width:11.5pt;height:12.1pt;visibility:visible;mso-wrap-style:square" o:bullet="t">
            <v:imagedata r:id="rId14" o:title=""/>
            <o:lock v:ext="edit" aspectratio="f"/>
          </v:shape>
        </w:pict>
      </w:r>
      <w:r w:rsidR="00000000" w:rsidRPr="00A84329">
        <w:rPr>
          <w:rFonts w:ascii="NeueHaasGroteskText Std" w:hAnsi="NeueHaasGroteskText Std"/>
          <w:color w:val="231F20"/>
          <w:sz w:val="20"/>
          <w:szCs w:val="20"/>
          <w:lang w:val="en-US"/>
        </w:rPr>
        <w:t xml:space="preserve"> Country of residence for tax purposes </w:t>
      </w:r>
      <w:r w:rsidR="00000000" w:rsidRPr="00A84329">
        <w:rPr>
          <w:rFonts w:ascii="NeueHaasGroteskText Std" w:hAnsi="NeueHaasGroteskText Std"/>
          <w:color w:val="231F20"/>
          <w:spacing w:val="-6"/>
          <w:sz w:val="20"/>
          <w:szCs w:val="20"/>
          <w:lang w:val="en-US"/>
        </w:rPr>
        <w:t xml:space="preserve">does </w:t>
      </w:r>
      <w:r w:rsidR="00000000" w:rsidRPr="00A84329">
        <w:rPr>
          <w:rFonts w:ascii="NeueHaasGroteskText Std" w:hAnsi="NeueHaasGroteskText Std"/>
          <w:color w:val="231F20"/>
          <w:sz w:val="20"/>
          <w:szCs w:val="20"/>
          <w:lang w:val="en-US"/>
        </w:rPr>
        <w:t xml:space="preserve">not allocate a </w:t>
      </w:r>
      <w:proofErr w:type="gramStart"/>
      <w:r w:rsidR="00000000" w:rsidRPr="00A84329">
        <w:rPr>
          <w:rFonts w:ascii="NeueHaasGroteskText Std" w:hAnsi="NeueHaasGroteskText Std"/>
          <w:color w:val="231F20"/>
          <w:sz w:val="20"/>
          <w:szCs w:val="20"/>
          <w:lang w:val="en-US"/>
        </w:rPr>
        <w:t>TIN</w:t>
      </w:r>
      <w:proofErr w:type="gramEnd"/>
      <w:r w:rsidR="00A84329">
        <w:rPr>
          <w:rFonts w:ascii="NeueHaasGroteskText Std" w:hAnsi="NeueHaasGroteskText Std"/>
          <w:color w:val="231F20"/>
          <w:sz w:val="20"/>
          <w:szCs w:val="20"/>
          <w:lang w:val="en-US"/>
        </w:rPr>
        <w:t xml:space="preserve">   </w:t>
      </w:r>
    </w:p>
    <w:p w14:paraId="3029AB6F" w14:textId="77777777" w:rsidR="00B42B5A" w:rsidRDefault="00B42B5A">
      <w:pPr>
        <w:pStyle w:val="Corpsdetexte"/>
        <w:tabs>
          <w:tab w:val="left" w:pos="5647"/>
        </w:tabs>
        <w:spacing w:before="93"/>
        <w:ind w:left="426"/>
        <w:rPr>
          <w:rFonts w:ascii="NeueHaasGroteskText Std" w:hAnsi="NeueHaasGroteskText Std"/>
          <w:color w:val="231F20"/>
          <w:sz w:val="20"/>
          <w:szCs w:val="20"/>
          <w:lang w:val="en-US"/>
        </w:rPr>
      </w:pPr>
    </w:p>
    <w:p w14:paraId="325AB7C1" w14:textId="5F8C6907" w:rsidR="00232622" w:rsidRPr="00A84329" w:rsidRDefault="00000000">
      <w:pPr>
        <w:pStyle w:val="Corpsdetexte"/>
        <w:tabs>
          <w:tab w:val="left" w:pos="5647"/>
        </w:tabs>
        <w:spacing w:before="93"/>
        <w:ind w:left="426"/>
        <w:rPr>
          <w:rFonts w:ascii="NeueHaasGroteskText Std" w:hAnsi="NeueHaasGroteskText Std"/>
          <w:color w:val="231F20"/>
          <w:sz w:val="20"/>
          <w:szCs w:val="20"/>
          <w:lang w:val="en-US"/>
        </w:rPr>
      </w:pPr>
      <w:r w:rsidRPr="00351F2C">
        <w:rPr>
          <w:rFonts w:ascii="NeueHaasGroteskText Std" w:hAnsi="NeueHaasGroteskText Std"/>
          <w:noProof/>
          <w:position w:val="-5"/>
          <w:sz w:val="20"/>
          <w:szCs w:val="20"/>
        </w:rPr>
        <w:drawing>
          <wp:inline distT="0" distB="0" distL="0" distR="0" wp14:anchorId="19D89476" wp14:editId="24C4205A">
            <wp:extent cx="146649" cy="155276"/>
            <wp:effectExtent l="0" t="0" r="6350" b="0"/>
            <wp:docPr id="1364287833" name="Image 13642878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147672" cy="156359"/>
                    </a:xfrm>
                    <a:prstGeom prst="rect">
                      <a:avLst/>
                    </a:prstGeom>
                  </pic:spPr>
                </pic:pic>
              </a:graphicData>
            </a:graphic>
          </wp:inline>
        </w:drawing>
      </w:r>
      <w:r w:rsidRPr="00A84329">
        <w:rPr>
          <w:rFonts w:ascii="NeueHaasGroteskText Std" w:hAnsi="NeueHaasGroteskText Std"/>
          <w:color w:val="231F20"/>
          <w:sz w:val="20"/>
          <w:szCs w:val="20"/>
          <w:lang w:val="en-US"/>
        </w:rPr>
        <w:t xml:space="preserve"> </w:t>
      </w:r>
      <w:r w:rsidRPr="00A84329">
        <w:rPr>
          <w:rFonts w:ascii="NeueHaasGroteskText Std" w:hAnsi="NeueHaasGroteskText Std"/>
          <w:color w:val="231F20"/>
          <w:spacing w:val="-4"/>
          <w:sz w:val="20"/>
          <w:szCs w:val="20"/>
          <w:lang w:val="en-US"/>
        </w:rPr>
        <w:t xml:space="preserve">The TIN is in the process of being </w:t>
      </w:r>
      <w:proofErr w:type="gramStart"/>
      <w:r w:rsidRPr="00A84329">
        <w:rPr>
          <w:rFonts w:ascii="NeueHaasGroteskText Std" w:hAnsi="NeueHaasGroteskText Std"/>
          <w:color w:val="231F20"/>
          <w:spacing w:val="-4"/>
          <w:sz w:val="20"/>
          <w:szCs w:val="20"/>
          <w:lang w:val="en-US"/>
        </w:rPr>
        <w:t>allocated</w:t>
      </w:r>
      <w:proofErr w:type="gramEnd"/>
    </w:p>
    <w:p w14:paraId="5D4824DA" w14:textId="77777777" w:rsidR="00E21238" w:rsidRPr="00A84329" w:rsidRDefault="00E21238" w:rsidP="00E21238">
      <w:pPr>
        <w:pStyle w:val="Corpsdetexte"/>
        <w:tabs>
          <w:tab w:val="left" w:pos="5647"/>
        </w:tabs>
        <w:spacing w:before="93"/>
        <w:ind w:left="426"/>
        <w:rPr>
          <w:rFonts w:ascii="NeueHaasGroteskText Std" w:hAnsi="NeueHaasGroteskText Std"/>
          <w:sz w:val="20"/>
          <w:szCs w:val="20"/>
          <w:lang w:val="en-US"/>
        </w:rPr>
      </w:pPr>
    </w:p>
    <w:p w14:paraId="33BAB2D0" w14:textId="77777777" w:rsidR="00232622" w:rsidRPr="00A84329" w:rsidRDefault="00000000">
      <w:pPr>
        <w:pStyle w:val="Corpsdetexte"/>
        <w:spacing w:before="86"/>
        <w:ind w:left="426"/>
        <w:rPr>
          <w:rFonts w:ascii="NeueHaasGroteskText Std" w:hAnsi="NeueHaasGroteskText Std"/>
          <w:sz w:val="20"/>
          <w:szCs w:val="20"/>
          <w:lang w:val="en-US"/>
        </w:rPr>
      </w:pPr>
      <w:r w:rsidRPr="00351F2C">
        <w:rPr>
          <w:rFonts w:ascii="NeueHaasGroteskText Std" w:hAnsi="NeueHaasGroteskText Std"/>
          <w:noProof/>
          <w:position w:val="-5"/>
          <w:sz w:val="20"/>
          <w:szCs w:val="20"/>
        </w:rPr>
        <w:drawing>
          <wp:inline distT="0" distB="0" distL="0" distR="0" wp14:anchorId="1319D9FD" wp14:editId="61CC88B6">
            <wp:extent cx="146649" cy="155276"/>
            <wp:effectExtent l="0" t="0" r="6350" b="0"/>
            <wp:docPr id="535250648" name="Image 535250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147672" cy="156359"/>
                    </a:xfrm>
                    <a:prstGeom prst="rect">
                      <a:avLst/>
                    </a:prstGeom>
                  </pic:spPr>
                </pic:pic>
              </a:graphicData>
            </a:graphic>
          </wp:inline>
        </w:drawing>
      </w:r>
      <w:r w:rsidRPr="00A84329">
        <w:rPr>
          <w:rFonts w:ascii="NeueHaasGroteskText Std" w:hAnsi="NeueHaasGroteskText Std"/>
          <w:color w:val="231F20"/>
          <w:spacing w:val="-4"/>
          <w:sz w:val="20"/>
          <w:szCs w:val="20"/>
          <w:lang w:val="en-US"/>
        </w:rPr>
        <w:t xml:space="preserve"> Other (please specify): ...........................................................................................................................................................................</w:t>
      </w:r>
    </w:p>
    <w:p w14:paraId="1C6A9375" w14:textId="77777777" w:rsidR="00E21238" w:rsidRPr="00A84329" w:rsidRDefault="00E21238" w:rsidP="00E21238">
      <w:pPr>
        <w:pStyle w:val="Corpsdetexte"/>
        <w:spacing w:before="101"/>
        <w:rPr>
          <w:rFonts w:ascii="NeueHaasGroteskText Std" w:hAnsi="NeueHaasGroteskText Std"/>
          <w:sz w:val="20"/>
          <w:szCs w:val="20"/>
          <w:lang w:val="en-US"/>
        </w:rPr>
      </w:pPr>
    </w:p>
    <w:p w14:paraId="3FA7A454" w14:textId="77777777" w:rsidR="00232622" w:rsidRPr="00A84329" w:rsidRDefault="00000000">
      <w:pPr>
        <w:pStyle w:val="Corpsdetexte"/>
        <w:ind w:left="865"/>
        <w:rPr>
          <w:rFonts w:ascii="NeueHaasGroteskText Std" w:hAnsi="NeueHaasGroteskText Std"/>
          <w:sz w:val="20"/>
          <w:szCs w:val="20"/>
          <w:lang w:val="en-US"/>
        </w:rPr>
      </w:pPr>
      <w:r w:rsidRPr="00A84329">
        <w:rPr>
          <w:rFonts w:ascii="NeueHaasGroteskText Std" w:hAnsi="NeueHaasGroteskText Std"/>
          <w:color w:val="231F20"/>
          <w:spacing w:val="-2"/>
          <w:sz w:val="20"/>
          <w:szCs w:val="20"/>
          <w:lang w:val="en-US"/>
        </w:rPr>
        <w:t xml:space="preserve">As soon as I have a TIN, I undertake to communicate it to </w:t>
      </w:r>
      <w:r w:rsidR="009E4D1B" w:rsidRPr="00A84329">
        <w:rPr>
          <w:rFonts w:ascii="NeueHaasGroteskText Std" w:hAnsi="NeueHaasGroteskText Std"/>
          <w:color w:val="231F20"/>
          <w:spacing w:val="-2"/>
          <w:sz w:val="20"/>
          <w:szCs w:val="20"/>
          <w:lang w:val="en-US"/>
        </w:rPr>
        <w:t>MONEXT</w:t>
      </w:r>
      <w:r w:rsidRPr="00A84329">
        <w:rPr>
          <w:rFonts w:ascii="NeueHaasGroteskText Std" w:hAnsi="NeueHaasGroteskText Std"/>
          <w:color w:val="231F20"/>
          <w:spacing w:val="-2"/>
          <w:sz w:val="20"/>
          <w:szCs w:val="20"/>
          <w:lang w:val="en-US"/>
        </w:rPr>
        <w:t>.</w:t>
      </w:r>
    </w:p>
    <w:p w14:paraId="1D580688" w14:textId="77777777" w:rsidR="00E21238" w:rsidRPr="00A84329" w:rsidRDefault="00E21238" w:rsidP="00E21238">
      <w:pPr>
        <w:pStyle w:val="Corpsdetexte"/>
        <w:spacing w:before="108"/>
        <w:rPr>
          <w:rFonts w:ascii="NeueHaasGroteskText Std" w:hAnsi="NeueHaasGroteskText Std"/>
          <w:sz w:val="20"/>
          <w:szCs w:val="20"/>
          <w:lang w:val="en-US"/>
        </w:rPr>
      </w:pPr>
    </w:p>
    <w:p w14:paraId="66F27F41" w14:textId="77777777" w:rsidR="00232622" w:rsidRPr="00A84329" w:rsidRDefault="00351F2C">
      <w:pPr>
        <w:spacing w:after="12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lastRenderedPageBreak/>
        <w:t xml:space="preserve">III - </w:t>
      </w:r>
      <w:r w:rsidRPr="00A84329">
        <w:rPr>
          <w:rFonts w:ascii="NeueHaasGroteskText Std" w:hAnsi="NeueHaasGroteskText Std" w:cs="Segoe UI"/>
          <w:b/>
          <w:sz w:val="20"/>
          <w:szCs w:val="20"/>
          <w:u w:val="single"/>
          <w:lang w:val="en-US"/>
        </w:rPr>
        <w:t>Declaration and Signature</w:t>
      </w:r>
    </w:p>
    <w:p w14:paraId="0008DFB2" w14:textId="77777777" w:rsidR="00232622" w:rsidRPr="00A84329" w:rsidRDefault="00000000">
      <w:pPr>
        <w:autoSpaceDE w:val="0"/>
        <w:autoSpaceDN w:val="0"/>
        <w:adjustRightInd w:val="0"/>
        <w:spacing w:after="0" w:line="240" w:lineRule="auto"/>
        <w:jc w:val="both"/>
        <w:rPr>
          <w:rFonts w:ascii="NeueHaasGroteskText Std" w:eastAsia="Arial" w:hAnsi="NeueHaasGroteskText Std" w:cs="Arial"/>
          <w:color w:val="231F20"/>
          <w:spacing w:val="-4"/>
          <w:sz w:val="18"/>
          <w:szCs w:val="18"/>
          <w:lang w:val="en-US"/>
        </w:rPr>
      </w:pPr>
      <w:r w:rsidRPr="00A84329">
        <w:rPr>
          <w:rFonts w:ascii="NeueHaasGroteskText Std" w:eastAsia="Arial" w:hAnsi="NeueHaasGroteskText Std" w:cs="Arial"/>
          <w:color w:val="231F20"/>
          <w:spacing w:val="-4"/>
          <w:sz w:val="18"/>
          <w:szCs w:val="18"/>
          <w:lang w:val="en-US"/>
        </w:rPr>
        <w:t>I understand that the information I provide is subject to the Payment Service Framework Agreement governing the relationship between the Account Holder and MONEXT. I acknowledge that the information contained in this form may be transmitted to the French tax authorities. This information may be exchanged with the tax authorities of the country(</w:t>
      </w:r>
      <w:proofErr w:type="spellStart"/>
      <w:r w:rsidRPr="00A84329">
        <w:rPr>
          <w:rFonts w:ascii="NeueHaasGroteskText Std" w:eastAsia="Arial" w:hAnsi="NeueHaasGroteskText Std" w:cs="Arial"/>
          <w:color w:val="231F20"/>
          <w:spacing w:val="-4"/>
          <w:sz w:val="18"/>
          <w:szCs w:val="18"/>
          <w:lang w:val="en-US"/>
        </w:rPr>
        <w:t>ies</w:t>
      </w:r>
      <w:proofErr w:type="spellEnd"/>
      <w:r w:rsidRPr="00A84329">
        <w:rPr>
          <w:rFonts w:ascii="NeueHaasGroteskText Std" w:eastAsia="Arial" w:hAnsi="NeueHaasGroteskText Std" w:cs="Arial"/>
          <w:color w:val="231F20"/>
          <w:spacing w:val="-4"/>
          <w:sz w:val="18"/>
          <w:szCs w:val="18"/>
          <w:lang w:val="en-US"/>
        </w:rPr>
        <w:t>) in which you are a tax resident, in accordance with intergovernmental agreements on the exchange of information for tax purposes.</w:t>
      </w:r>
    </w:p>
    <w:p w14:paraId="6F7A6589" w14:textId="77777777" w:rsidR="009840C3" w:rsidRPr="00A84329" w:rsidRDefault="009840C3" w:rsidP="009840C3">
      <w:pPr>
        <w:autoSpaceDE w:val="0"/>
        <w:autoSpaceDN w:val="0"/>
        <w:adjustRightInd w:val="0"/>
        <w:spacing w:after="0" w:line="240" w:lineRule="auto"/>
        <w:rPr>
          <w:rFonts w:ascii="NeueHaasGroteskText Std" w:hAnsi="NeueHaasGroteskText Std" w:cs="Segoe UI Semibold"/>
          <w:b/>
          <w:bCs/>
          <w:sz w:val="20"/>
          <w:szCs w:val="20"/>
          <w:lang w:val="en-US"/>
        </w:rPr>
      </w:pPr>
    </w:p>
    <w:p w14:paraId="4596299D" w14:textId="77777777" w:rsidR="00232622" w:rsidRPr="00A84329" w:rsidRDefault="00000000">
      <w:pPr>
        <w:autoSpaceDE w:val="0"/>
        <w:autoSpaceDN w:val="0"/>
        <w:adjustRightInd w:val="0"/>
        <w:spacing w:after="0" w:line="240" w:lineRule="auto"/>
        <w:rPr>
          <w:rFonts w:ascii="NeueHaasGroteskText Std" w:hAnsi="NeueHaasGroteskText Std" w:cs="Segoe UI Semibold"/>
          <w:b/>
          <w:bCs/>
          <w:sz w:val="20"/>
          <w:szCs w:val="20"/>
          <w:lang w:val="en-US"/>
        </w:rPr>
      </w:pPr>
      <w:r w:rsidRPr="00A84329">
        <w:rPr>
          <w:rFonts w:ascii="NeueHaasGroteskText Std" w:hAnsi="NeueHaasGroteskText Std" w:cs="Segoe UI Semibold"/>
          <w:b/>
          <w:bCs/>
          <w:sz w:val="20"/>
          <w:szCs w:val="20"/>
          <w:lang w:val="en-US"/>
        </w:rPr>
        <w:t>I certify that the above declarations are correct and complete to the best of my knowledge.</w:t>
      </w:r>
    </w:p>
    <w:p w14:paraId="2CC7426E" w14:textId="77777777" w:rsidR="00232622" w:rsidRPr="00A84329" w:rsidRDefault="00000000">
      <w:pPr>
        <w:autoSpaceDE w:val="0"/>
        <w:autoSpaceDN w:val="0"/>
        <w:adjustRightInd w:val="0"/>
        <w:spacing w:after="0" w:line="240" w:lineRule="auto"/>
        <w:jc w:val="both"/>
        <w:rPr>
          <w:rFonts w:ascii="NeueHaasGroteskText Std" w:eastAsia="Arial" w:hAnsi="NeueHaasGroteskText Std" w:cs="Arial"/>
          <w:color w:val="231F20"/>
          <w:spacing w:val="-4"/>
          <w:sz w:val="18"/>
          <w:szCs w:val="18"/>
          <w:lang w:val="en-US"/>
        </w:rPr>
      </w:pPr>
      <w:r w:rsidRPr="00A84329">
        <w:rPr>
          <w:rFonts w:ascii="NeueHaasGroteskText Std" w:eastAsia="Arial" w:hAnsi="NeueHaasGroteskText Std" w:cs="Arial"/>
          <w:color w:val="231F20"/>
          <w:spacing w:val="-4"/>
          <w:sz w:val="18"/>
          <w:szCs w:val="18"/>
          <w:lang w:val="en-US"/>
        </w:rPr>
        <w:t>I undertake to notify MONEXT within 30 days of any change in circumstances affecting the status of my Tax Residence identified in Part I of this form or rendering incorrect all or part of the information contained therein. I also undertake to provide MONEXT with an updated Self-Certification within a maximum of 90 days following this change in circumstances.</w:t>
      </w:r>
    </w:p>
    <w:p w14:paraId="734C39FE" w14:textId="77777777" w:rsidR="00E21238" w:rsidRPr="00A84329" w:rsidRDefault="00E21238" w:rsidP="00E21238">
      <w:pPr>
        <w:pStyle w:val="Corpsdetexte"/>
        <w:spacing w:before="108"/>
        <w:rPr>
          <w:rFonts w:ascii="NeueHaasGroteskText Std" w:hAnsi="NeueHaasGroteskText Std"/>
          <w:sz w:val="20"/>
          <w:szCs w:val="20"/>
          <w:lang w:val="en-US"/>
        </w:rPr>
      </w:pPr>
    </w:p>
    <w:p w14:paraId="4E59C2C7" w14:textId="6B220E5D" w:rsidR="00232622" w:rsidRDefault="00A84329">
      <w:pPr>
        <w:pStyle w:val="Corpsdetexte"/>
        <w:ind w:left="105"/>
        <w:rPr>
          <w:rFonts w:ascii="NeueHaasGroteskText Std" w:hAnsi="NeueHaasGroteskText Std"/>
          <w:color w:val="231F20"/>
          <w:spacing w:val="-2"/>
          <w:sz w:val="20"/>
          <w:szCs w:val="20"/>
        </w:rPr>
      </w:pPr>
      <w:proofErr w:type="spellStart"/>
      <w:r w:rsidRPr="00A84329">
        <w:rPr>
          <w:rFonts w:ascii="NeueHaasGroteskText Std" w:hAnsi="NeueHaasGroteskText Std"/>
          <w:color w:val="231F20"/>
          <w:spacing w:val="-2"/>
          <w:sz w:val="20"/>
          <w:szCs w:val="20"/>
        </w:rPr>
        <w:t>Signed</w:t>
      </w:r>
      <w:proofErr w:type="spellEnd"/>
      <w:r w:rsidRPr="00A84329">
        <w:rPr>
          <w:rFonts w:ascii="NeueHaasGroteskText Std" w:hAnsi="NeueHaasGroteskText Std"/>
          <w:color w:val="231F20"/>
          <w:spacing w:val="-2"/>
          <w:sz w:val="20"/>
          <w:szCs w:val="20"/>
        </w:rPr>
        <w:t xml:space="preserve"> in</w:t>
      </w:r>
      <w:r>
        <w:rPr>
          <w:rFonts w:ascii="NeueHaasGroteskText Std" w:hAnsi="NeueHaasGroteskText Std"/>
          <w:color w:val="231F20"/>
          <w:spacing w:val="-2"/>
          <w:sz w:val="20"/>
          <w:szCs w:val="20"/>
        </w:rPr>
        <w:t xml:space="preserve"> </w:t>
      </w:r>
      <w:r w:rsidR="00EB4C13" w:rsidRPr="00351F2C">
        <w:rPr>
          <w:rFonts w:ascii="NeueHaasGroteskText Std" w:hAnsi="NeueHaasGroteskText Std"/>
          <w:color w:val="231F20"/>
          <w:spacing w:val="-2"/>
          <w:sz w:val="20"/>
          <w:szCs w:val="20"/>
        </w:rPr>
        <w:t xml:space="preserve">..................................................................................................................... </w:t>
      </w:r>
      <w:r>
        <w:rPr>
          <w:rFonts w:ascii="NeueHaasGroteskText Std" w:hAnsi="NeueHaasGroteskText Std"/>
          <w:color w:val="231F20"/>
          <w:spacing w:val="-2"/>
          <w:sz w:val="20"/>
          <w:szCs w:val="20"/>
        </w:rPr>
        <w:t>(date)</w:t>
      </w:r>
      <w:r w:rsidR="00EB4C13" w:rsidRPr="00351F2C">
        <w:rPr>
          <w:rFonts w:ascii="NeueHaasGroteskText Std" w:hAnsi="NeueHaasGroteskText Std"/>
          <w:color w:val="231F20"/>
          <w:spacing w:val="-2"/>
          <w:sz w:val="20"/>
          <w:szCs w:val="20"/>
        </w:rPr>
        <w:t>.........................................................................................................</w:t>
      </w:r>
    </w:p>
    <w:p w14:paraId="64922FB9" w14:textId="77777777" w:rsidR="00EB4C13" w:rsidRPr="00351F2C" w:rsidRDefault="00EB4C13" w:rsidP="00E21238">
      <w:pPr>
        <w:pStyle w:val="Corpsdetexte"/>
        <w:ind w:left="105"/>
        <w:rPr>
          <w:rFonts w:ascii="NeueHaasGroteskText Std" w:hAnsi="NeueHaasGroteskText Std"/>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42"/>
        <w:gridCol w:w="4402"/>
      </w:tblGrid>
      <w:tr w:rsidR="00EB4C13" w:rsidRPr="00351F2C" w14:paraId="2F1E7556" w14:textId="77777777" w:rsidTr="009840C3">
        <w:trPr>
          <w:trHeight w:val="1536"/>
          <w:jc w:val="center"/>
        </w:trPr>
        <w:tc>
          <w:tcPr>
            <w:tcW w:w="6242" w:type="dxa"/>
          </w:tcPr>
          <w:p w14:paraId="573DA778" w14:textId="65F5C973" w:rsidR="00232622" w:rsidRPr="00A84329" w:rsidRDefault="00000000">
            <w:pPr>
              <w:spacing w:before="134" w:line="247" w:lineRule="auto"/>
              <w:ind w:left="128" w:right="155"/>
              <w:rPr>
                <w:rFonts w:ascii="NeueHaasGroteskText Std" w:hAnsi="NeueHaasGroteskText Std"/>
                <w:sz w:val="20"/>
                <w:szCs w:val="20"/>
                <w:lang w:val="en-US"/>
              </w:rPr>
            </w:pPr>
            <w:r w:rsidRPr="00A84329">
              <w:rPr>
                <w:rFonts w:ascii="NeueHaasGroteskText Std" w:hAnsi="NeueHaasGroteskText Std"/>
                <w:color w:val="231F20"/>
                <w:spacing w:val="-2"/>
                <w:w w:val="105"/>
                <w:sz w:val="20"/>
                <w:szCs w:val="20"/>
                <w:lang w:val="en-US"/>
              </w:rPr>
              <w:t xml:space="preserve">If applicable, </w:t>
            </w:r>
            <w:r w:rsidR="00D63D7F" w:rsidRPr="00A84329">
              <w:rPr>
                <w:rFonts w:ascii="NeueHaasGroteskText Std" w:hAnsi="NeueHaasGroteskText Std"/>
                <w:color w:val="231F20"/>
                <w:spacing w:val="-2"/>
                <w:w w:val="105"/>
                <w:sz w:val="20"/>
                <w:szCs w:val="20"/>
                <w:lang w:val="en-US"/>
              </w:rPr>
              <w:t xml:space="preserve">representative** </w:t>
            </w:r>
            <w:r w:rsidRPr="00A84329">
              <w:rPr>
                <w:rFonts w:ascii="NeueHaasGroteskText Std" w:hAnsi="NeueHaasGroteskText Std"/>
                <w:color w:val="231F20"/>
                <w:w w:val="105"/>
                <w:sz w:val="20"/>
                <w:szCs w:val="20"/>
                <w:lang w:val="en-US"/>
              </w:rPr>
              <w:t xml:space="preserve">of the natural </w:t>
            </w:r>
            <w:r w:rsidR="00A23DC0" w:rsidRPr="00A84329">
              <w:rPr>
                <w:rFonts w:ascii="NeueHaasGroteskText Std" w:hAnsi="NeueHaasGroteskText Std"/>
                <w:color w:val="231F20"/>
                <w:w w:val="105"/>
                <w:sz w:val="20"/>
                <w:szCs w:val="20"/>
                <w:lang w:val="en-US"/>
              </w:rPr>
              <w:t>person:</w:t>
            </w:r>
          </w:p>
          <w:p w14:paraId="734E8992" w14:textId="3AC97B2F" w:rsidR="00232622" w:rsidRPr="00A84329" w:rsidRDefault="00000000">
            <w:pPr>
              <w:spacing w:before="245"/>
              <w:ind w:left="128"/>
              <w:rPr>
                <w:rFonts w:ascii="NeueHaasGroteskText Std" w:hAnsi="NeueHaasGroteskText Std"/>
                <w:sz w:val="20"/>
                <w:szCs w:val="20"/>
                <w:lang w:val="en-US"/>
              </w:rPr>
            </w:pPr>
            <w:r w:rsidRPr="00A84329">
              <w:rPr>
                <w:rFonts w:ascii="NeueHaasGroteskText Std" w:hAnsi="NeueHaasGroteskText Std"/>
                <w:color w:val="231F20"/>
                <w:sz w:val="20"/>
                <w:szCs w:val="20"/>
                <w:lang w:val="en-US"/>
              </w:rPr>
              <w:t xml:space="preserve">Name: </w:t>
            </w:r>
            <w:r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p w14:paraId="2700A438" w14:textId="77777777" w:rsidR="00232622" w:rsidRPr="00A84329" w:rsidRDefault="00000000">
            <w:pPr>
              <w:spacing w:before="87"/>
              <w:ind w:left="128"/>
              <w:rPr>
                <w:rFonts w:ascii="NeueHaasGroteskText Std" w:hAnsi="NeueHaasGroteskText Std"/>
                <w:sz w:val="20"/>
                <w:szCs w:val="20"/>
                <w:lang w:val="en-US"/>
              </w:rPr>
            </w:pPr>
            <w:r w:rsidRPr="00A84329">
              <w:rPr>
                <w:rFonts w:ascii="NeueHaasGroteskText Std" w:hAnsi="NeueHaasGroteskText Std"/>
                <w:color w:val="231F20"/>
                <w:spacing w:val="-6"/>
                <w:sz w:val="20"/>
                <w:szCs w:val="20"/>
                <w:lang w:val="en-US"/>
              </w:rPr>
              <w:t xml:space="preserve">First name(s): </w:t>
            </w:r>
            <w:r w:rsidR="009840C3" w:rsidRPr="00A84329">
              <w:rPr>
                <w:rFonts w:ascii="NeueHaasGroteskText Std" w:hAnsi="NeueHaasGroteskText Std"/>
                <w:color w:val="231F20"/>
                <w:spacing w:val="-2"/>
                <w:sz w:val="20"/>
                <w:szCs w:val="20"/>
                <w:lang w:val="en-US"/>
              </w:rPr>
              <w:t>.................................................................................................................</w:t>
            </w:r>
          </w:p>
          <w:p w14:paraId="5EA8CDAF" w14:textId="23A500EC" w:rsidR="00232622" w:rsidRPr="00A84329" w:rsidRDefault="00A23DC0">
            <w:pPr>
              <w:spacing w:before="87"/>
              <w:ind w:left="128"/>
              <w:rPr>
                <w:rFonts w:ascii="NeueHaasGroteskText Std" w:eastAsia="Segoe UI" w:hAnsi="NeueHaasGroteskText Std" w:cs="Segoe UI Light"/>
                <w:bCs/>
                <w:sz w:val="20"/>
                <w:szCs w:val="20"/>
                <w:lang w:val="en-US"/>
              </w:rPr>
            </w:pPr>
            <w:r w:rsidRPr="00A84329">
              <w:rPr>
                <w:rFonts w:ascii="NeueHaasGroteskText Std" w:hAnsi="NeueHaasGroteskText Std"/>
                <w:color w:val="231F20"/>
                <w:sz w:val="20"/>
                <w:szCs w:val="20"/>
                <w:lang w:val="en-US"/>
              </w:rPr>
              <w:t xml:space="preserve">Quality: </w:t>
            </w:r>
            <w:r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tc>
        <w:tc>
          <w:tcPr>
            <w:tcW w:w="4402" w:type="dxa"/>
          </w:tcPr>
          <w:p w14:paraId="0CE7AE82" w14:textId="5E87A020" w:rsidR="00232622" w:rsidRDefault="00000000">
            <w:pPr>
              <w:spacing w:before="134"/>
              <w:ind w:left="247"/>
              <w:rPr>
                <w:rFonts w:ascii="NeueHaasGroteskText Std" w:eastAsia="Segoe UI" w:hAnsi="NeueHaasGroteskText Std" w:cs="Segoe UI Light"/>
                <w:bCs/>
                <w:sz w:val="20"/>
                <w:szCs w:val="20"/>
              </w:rPr>
            </w:pPr>
            <w:r w:rsidRPr="00351F2C">
              <w:rPr>
                <w:rFonts w:ascii="NeueHaasGroteskText Std" w:hAnsi="NeueHaasGroteskText Std"/>
                <w:color w:val="231F20"/>
                <w:sz w:val="20"/>
                <w:szCs w:val="20"/>
              </w:rPr>
              <w:t>Signature</w:t>
            </w:r>
            <w:r w:rsidRPr="00351F2C">
              <w:rPr>
                <w:rFonts w:ascii="NeueHaasGroteskText Std" w:hAnsi="NeueHaasGroteskText Std"/>
                <w:color w:val="231F20"/>
                <w:spacing w:val="-10"/>
                <w:sz w:val="20"/>
                <w:szCs w:val="20"/>
              </w:rPr>
              <w:t>:</w:t>
            </w:r>
          </w:p>
        </w:tc>
      </w:tr>
    </w:tbl>
    <w:p w14:paraId="3E88425A" w14:textId="77777777" w:rsidR="00D63D7F" w:rsidRPr="00351F2C" w:rsidRDefault="00D63D7F" w:rsidP="00D63D7F">
      <w:pPr>
        <w:spacing w:line="242" w:lineRule="auto"/>
        <w:ind w:left="105" w:right="119"/>
        <w:rPr>
          <w:rFonts w:ascii="NeueHaasGroteskText Std" w:hAnsi="NeueHaasGroteskText Std"/>
          <w:color w:val="231F20"/>
          <w:sz w:val="14"/>
          <w:szCs w:val="14"/>
        </w:rPr>
      </w:pPr>
    </w:p>
    <w:p w14:paraId="0C6655EF" w14:textId="5F5A86B0" w:rsidR="00232622" w:rsidRPr="00A84329" w:rsidRDefault="00000000" w:rsidP="008538C1">
      <w:pPr>
        <w:spacing w:line="242" w:lineRule="auto"/>
        <w:ind w:left="105" w:right="119"/>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 xml:space="preserve">The data requested above must be completed </w:t>
      </w:r>
      <w:proofErr w:type="gramStart"/>
      <w:r w:rsidRPr="00A84329">
        <w:rPr>
          <w:rFonts w:ascii="NeueHaasGroteskText Std" w:hAnsi="NeueHaasGroteskText Std"/>
          <w:color w:val="231F20"/>
          <w:sz w:val="14"/>
          <w:szCs w:val="14"/>
          <w:lang w:val="en-US"/>
        </w:rPr>
        <w:t>in order to</w:t>
      </w:r>
      <w:proofErr w:type="gramEnd"/>
      <w:r w:rsidRPr="00A84329">
        <w:rPr>
          <w:rFonts w:ascii="NeueHaasGroteskText Std" w:hAnsi="NeueHaasGroteskText Std"/>
          <w:color w:val="231F20"/>
          <w:sz w:val="14"/>
          <w:szCs w:val="14"/>
          <w:lang w:val="en-US"/>
        </w:rPr>
        <w:t xml:space="preserve"> set up a contractual relationship and in the event of a change in circumstances, in accordance</w:t>
      </w:r>
      <w:r w:rsidR="008538C1">
        <w:rPr>
          <w:rFonts w:ascii="NeueHaasGroteskText Std" w:hAnsi="NeueHaasGroteskText Std"/>
          <w:color w:val="231F20"/>
          <w:sz w:val="14"/>
          <w:szCs w:val="14"/>
          <w:lang w:val="en-US"/>
        </w:rPr>
        <w:t xml:space="preserve"> with </w:t>
      </w:r>
      <w:r w:rsidRPr="00A84329">
        <w:rPr>
          <w:rFonts w:ascii="NeueHaasGroteskText Std" w:hAnsi="NeueHaasGroteskText Std"/>
          <w:color w:val="231F20"/>
          <w:sz w:val="14"/>
          <w:szCs w:val="14"/>
          <w:lang w:val="en-US"/>
        </w:rPr>
        <w:t>Article L564-1 of the Monetary and Financial Code, and Decree No. 2018-569 of 3 July 2018.</w:t>
      </w:r>
    </w:p>
    <w:p w14:paraId="4CFB6021" w14:textId="77777777" w:rsidR="00232622" w:rsidRPr="00A84329" w:rsidRDefault="00000000" w:rsidP="008538C1">
      <w:pPr>
        <w:spacing w:line="242" w:lineRule="auto"/>
        <w:ind w:left="105"/>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 xml:space="preserve">*To obtain the composition of a country's TIN, visit the website </w:t>
      </w:r>
      <w:hyperlink r:id="rId16" w:anchor="d">
        <w:r w:rsidRPr="00A84329">
          <w:rPr>
            <w:rFonts w:ascii="NeueHaasGroteskText Std" w:hAnsi="NeueHaasGroteskText Std"/>
            <w:color w:val="231F20"/>
            <w:sz w:val="14"/>
            <w:szCs w:val="14"/>
            <w:lang w:val="en-US"/>
          </w:rPr>
          <w:t>www.oecd.org/tax/automatic-exchange/crs-implementation-and-assistance/tax-identification-numbers/#d.</w:t>
        </w:r>
      </w:hyperlink>
      <w:r w:rsidRPr="00A84329">
        <w:rPr>
          <w:rFonts w:ascii="NeueHaasGroteskText Std" w:hAnsi="NeueHaasGroteskText Std"/>
          <w:color w:val="231F20"/>
          <w:sz w:val="14"/>
          <w:szCs w:val="14"/>
          <w:lang w:val="en-US"/>
        </w:rPr>
        <w:t xml:space="preserve"> en.347759. If you are resident in France for tax purposes, the NIF corresponds to the taxpayer number shown on the first page of your tax notice or tax return.</w:t>
      </w:r>
    </w:p>
    <w:p w14:paraId="62A3B591" w14:textId="77777777" w:rsidR="00232622" w:rsidRPr="00A84329" w:rsidRDefault="00000000" w:rsidP="008538C1">
      <w:pPr>
        <w:ind w:left="105"/>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 xml:space="preserve">** Representation is required if you are a minor or under </w:t>
      </w:r>
      <w:r w:rsidRPr="00A84329">
        <w:rPr>
          <w:rFonts w:ascii="NeueHaasGroteskText Std" w:hAnsi="NeueHaasGroteskText Std"/>
          <w:color w:val="231F20"/>
          <w:spacing w:val="-2"/>
          <w:sz w:val="14"/>
          <w:szCs w:val="14"/>
          <w:lang w:val="en-US"/>
        </w:rPr>
        <w:t xml:space="preserve">protective </w:t>
      </w:r>
      <w:r w:rsidRPr="00A84329">
        <w:rPr>
          <w:rFonts w:ascii="NeueHaasGroteskText Std" w:hAnsi="NeueHaasGroteskText Std"/>
          <w:color w:val="231F20"/>
          <w:sz w:val="14"/>
          <w:szCs w:val="14"/>
          <w:lang w:val="en-US"/>
        </w:rPr>
        <w:t>supervision.</w:t>
      </w:r>
    </w:p>
    <w:p w14:paraId="3D7964E0" w14:textId="77777777" w:rsidR="00614321" w:rsidRPr="00A84329" w:rsidRDefault="00614321" w:rsidP="00614321">
      <w:pPr>
        <w:spacing w:after="0"/>
        <w:ind w:left="2835" w:hanging="2835"/>
        <w:rPr>
          <w:rFonts w:ascii="NeueHaasGroteskText Std" w:eastAsia="Segoe UI" w:hAnsi="NeueHaasGroteskText Std" w:cs="Segoe UI Light"/>
          <w:bCs/>
          <w:sz w:val="18"/>
          <w:szCs w:val="20"/>
          <w:lang w:val="en-US"/>
        </w:rPr>
      </w:pPr>
    </w:p>
    <w:p w14:paraId="751FC01C" w14:textId="7E684230" w:rsidR="00232622" w:rsidRPr="00A84329" w:rsidRDefault="00A23DC0">
      <w:pPr>
        <w:spacing w:after="0"/>
        <w:rPr>
          <w:rFonts w:ascii="NeueHaasGroteskText Std" w:hAnsi="NeueHaasGroteskText Std" w:cs="Segoe UI Light"/>
          <w:b/>
          <w:bCs/>
          <w:i/>
          <w:iCs/>
          <w:sz w:val="18"/>
          <w:szCs w:val="18"/>
          <w:u w:val="single"/>
          <w:lang w:val="en-US"/>
        </w:rPr>
      </w:pPr>
      <w:proofErr w:type="gramStart"/>
      <w:r w:rsidRPr="00A23DC0">
        <w:rPr>
          <w:rFonts w:ascii="NeueHaasGroteskText Std" w:hAnsi="NeueHaasGroteskText Std" w:cs="Segoe UI Light"/>
          <w:b/>
          <w:bCs/>
          <w:i/>
          <w:iCs/>
          <w:sz w:val="18"/>
          <w:szCs w:val="18"/>
          <w:u w:val="single"/>
          <w:lang w:val="en-US"/>
        </w:rPr>
        <w:t>Annexes</w:t>
      </w:r>
      <w:r>
        <w:rPr>
          <w:rFonts w:ascii="NeueHaasGroteskText Std" w:hAnsi="NeueHaasGroteskText Std" w:cs="Segoe UI Light"/>
          <w:b/>
          <w:bCs/>
          <w:i/>
          <w:iCs/>
          <w:sz w:val="18"/>
          <w:szCs w:val="18"/>
          <w:u w:val="single"/>
          <w:lang w:val="en-US"/>
        </w:rPr>
        <w:t xml:space="preserve"> </w:t>
      </w:r>
      <w:r w:rsidRPr="00A84329">
        <w:rPr>
          <w:rFonts w:ascii="NeueHaasGroteskText Std" w:hAnsi="NeueHaasGroteskText Std" w:cs="Segoe UI Light"/>
          <w:b/>
          <w:bCs/>
          <w:i/>
          <w:iCs/>
          <w:sz w:val="18"/>
          <w:szCs w:val="18"/>
          <w:u w:val="single"/>
          <w:lang w:val="en-US"/>
        </w:rPr>
        <w:t>:</w:t>
      </w:r>
      <w:proofErr w:type="gramEnd"/>
    </w:p>
    <w:p w14:paraId="5E19F119" w14:textId="77777777"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w w:val="90"/>
          <w:sz w:val="16"/>
          <w:szCs w:val="16"/>
          <w:lang w:val="en-US"/>
        </w:rPr>
        <w:t>The following definitions are intended to help you complete this form. You will find more detailed information in the text of the OECD Common Reporting Standard (CRS) for automatic exchange of financial account information and from your local authorities</w:t>
      </w:r>
      <w:r w:rsidRPr="00A84329">
        <w:rPr>
          <w:rFonts w:ascii="NeueHaasGroteskText Std" w:hAnsi="NeueHaasGroteskText Std" w:cs="Segoe UI Light"/>
          <w:color w:val="000000"/>
          <w:w w:val="90"/>
          <w:sz w:val="16"/>
          <w:szCs w:val="16"/>
          <w:lang w:val="en-US"/>
        </w:rPr>
        <w:t xml:space="preserve">. </w:t>
      </w:r>
    </w:p>
    <w:p w14:paraId="244340E6" w14:textId="77777777" w:rsidR="009E4D1B" w:rsidRPr="00A84329" w:rsidRDefault="009E4D1B"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31D71D9" w14:textId="28DB61AC" w:rsidR="00232622" w:rsidRPr="00A84329" w:rsidRDefault="00000000" w:rsidP="008538C1">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lang w:val="en-US"/>
        </w:rPr>
      </w:pPr>
      <w:hyperlink r:id="rId17" w:history="1">
        <w:r w:rsidRPr="00A84329">
          <w:rPr>
            <w:rFonts w:ascii="NeueHaasGroteskText Std" w:hAnsi="NeueHaasGroteskText Std" w:cs="Segoe UI Light"/>
            <w:b/>
            <w:bCs/>
            <w:color w:val="000000"/>
            <w:w w:val="90"/>
            <w:sz w:val="16"/>
            <w:szCs w:val="16"/>
            <w:lang w:val="en-US"/>
          </w:rPr>
          <w:t>"Beneficial Owner</w:t>
        </w:r>
      </w:hyperlink>
      <w:r w:rsidRPr="00A84329">
        <w:rPr>
          <w:rFonts w:ascii="NeueHaasGroteskText Std" w:hAnsi="NeueHaasGroteskText Std" w:cs="Segoe UI Light"/>
          <w:b/>
          <w:bCs/>
          <w:color w:val="000000"/>
          <w:w w:val="90"/>
          <w:sz w:val="16"/>
          <w:szCs w:val="16"/>
          <w:lang w:val="en-US"/>
        </w:rPr>
        <w:t xml:space="preserve">" means </w:t>
      </w:r>
      <w:r w:rsidRPr="00A84329">
        <w:rPr>
          <w:rFonts w:ascii="NeueHaasGroteskText Std" w:hAnsi="NeueHaasGroteskText Std" w:cs="Segoe UI Light"/>
          <w:color w:val="000000"/>
          <w:w w:val="90"/>
          <w:sz w:val="16"/>
          <w:szCs w:val="16"/>
          <w:lang w:val="en-US"/>
        </w:rPr>
        <w:t>the natural person(s) who:</w:t>
      </w:r>
    </w:p>
    <w:p w14:paraId="5BA577CF" w14:textId="77777777" w:rsidR="00232622" w:rsidRPr="00A84329" w:rsidRDefault="00000000" w:rsidP="008538C1">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 xml:space="preserve">directly or indirectly hold more than 25% of the company's capital or voting rights, </w:t>
      </w:r>
    </w:p>
    <w:p w14:paraId="75F22234" w14:textId="77777777" w:rsidR="00232622" w:rsidRPr="00A84329" w:rsidRDefault="00000000" w:rsidP="008538C1">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by any other means, exercise control over the company within the meaning of 3° and 4° of I of article L. 233-3 of the French Commercial Code.</w:t>
      </w:r>
    </w:p>
    <w:p w14:paraId="65171535" w14:textId="438B5974" w:rsidR="00232622" w:rsidRPr="00A84329" w:rsidRDefault="00000000" w:rsidP="008538C1">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Where no natural person meets the criteria defined above, the beneficial owner is the natural person who legally represents the company (e.g. Manager</w:t>
      </w:r>
      <w:r w:rsidR="008538C1">
        <w:rPr>
          <w:rFonts w:ascii="NeueHaasGroteskText Std" w:hAnsi="NeueHaasGroteskText Std" w:cs="Segoe UI Light"/>
          <w:color w:val="000000"/>
          <w:w w:val="90"/>
          <w:sz w:val="16"/>
          <w:szCs w:val="16"/>
          <w:lang w:val="en-US"/>
        </w:rPr>
        <w:t xml:space="preserve"> of a limited company</w:t>
      </w:r>
      <w:r w:rsidRPr="00A84329">
        <w:rPr>
          <w:rFonts w:ascii="NeueHaasGroteskText Std" w:hAnsi="NeueHaasGroteskText Std" w:cs="Segoe UI Light"/>
          <w:color w:val="000000"/>
          <w:w w:val="90"/>
          <w:sz w:val="16"/>
          <w:szCs w:val="16"/>
          <w:lang w:val="en-US"/>
        </w:rPr>
        <w:t xml:space="preserve">; Chief Executive Officer </w:t>
      </w:r>
      <w:r w:rsidR="008538C1">
        <w:rPr>
          <w:rFonts w:ascii="NeueHaasGroteskText Std" w:hAnsi="NeueHaasGroteskText Std" w:cs="Segoe UI Light"/>
          <w:color w:val="000000"/>
          <w:w w:val="90"/>
          <w:sz w:val="16"/>
          <w:szCs w:val="16"/>
          <w:lang w:val="en-US"/>
        </w:rPr>
        <w:t>of a company</w:t>
      </w:r>
      <w:r w:rsidRPr="00A84329">
        <w:rPr>
          <w:rFonts w:ascii="NeueHaasGroteskText Std" w:hAnsi="NeueHaasGroteskText Std" w:cs="Segoe UI Light"/>
          <w:color w:val="000000"/>
          <w:w w:val="90"/>
          <w:sz w:val="16"/>
          <w:szCs w:val="16"/>
          <w:lang w:val="en-US"/>
        </w:rPr>
        <w:t xml:space="preserve"> with a Board of Directors; Chairman of the Management Board of companies with a Management Board and a Supervisory Board, etc.). If this representative is a legal entity, the beneficial owner is the natural person(s) who legally represent(s) this legal entity (in this case, also provide a </w:t>
      </w:r>
      <w:r w:rsidR="008538C1">
        <w:rPr>
          <w:rFonts w:ascii="NeueHaasGroteskText Std" w:hAnsi="NeueHaasGroteskText Std" w:cs="Segoe UI Light"/>
          <w:color w:val="000000"/>
          <w:w w:val="90"/>
          <w:sz w:val="16"/>
          <w:szCs w:val="16"/>
          <w:lang w:val="en-US"/>
        </w:rPr>
        <w:t>register form</w:t>
      </w:r>
      <w:r w:rsidRPr="00A84329">
        <w:rPr>
          <w:rFonts w:ascii="NeueHaasGroteskText Std" w:hAnsi="NeueHaasGroteskText Std" w:cs="Segoe UI Light"/>
          <w:color w:val="000000"/>
          <w:w w:val="90"/>
          <w:sz w:val="16"/>
          <w:szCs w:val="16"/>
          <w:lang w:val="en-US"/>
        </w:rPr>
        <w:t xml:space="preserve"> for the company).</w:t>
      </w:r>
    </w:p>
    <w:p w14:paraId="541995BD"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19576E2" w14:textId="21299A85"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"Account holder" means </w:t>
      </w:r>
      <w:r w:rsidRPr="00A84329">
        <w:rPr>
          <w:rFonts w:ascii="NeueHaasGroteskText Std" w:hAnsi="NeueHaasGroteskText Std" w:cs="Segoe UI Light"/>
          <w:color w:val="000000"/>
          <w:w w:val="90"/>
          <w:sz w:val="16"/>
          <w:szCs w:val="16"/>
          <w:lang w:val="en-US"/>
        </w:rPr>
        <w:t xml:space="preserve">the person registered or identified as the holder of a financial account by the Financial Institution managing the account. </w:t>
      </w:r>
    </w:p>
    <w:p w14:paraId="11BA536E"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1DFE93C5" w14:textId="3B825316"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351F2C">
        <w:rPr>
          <w:rFonts w:ascii="NeueHaasGroteskText Std" w:hAnsi="NeueHaasGroteskText Std" w:cs="Segoe UI Light"/>
          <w:b/>
          <w:bCs/>
          <w:color w:val="000000"/>
          <w:w w:val="90"/>
          <w:sz w:val="16"/>
          <w:szCs w:val="16"/>
          <w:lang w:val="en-US"/>
        </w:rPr>
        <w:t xml:space="preserve">"FATCA" </w:t>
      </w:r>
      <w:r w:rsidRPr="00351F2C">
        <w:rPr>
          <w:rFonts w:ascii="NeueHaasGroteskText Std" w:hAnsi="NeueHaasGroteskText Std" w:cs="Segoe UI Light"/>
          <w:color w:val="000000"/>
          <w:w w:val="90"/>
          <w:sz w:val="16"/>
          <w:szCs w:val="16"/>
          <w:lang w:val="en-US"/>
        </w:rPr>
        <w:t xml:space="preserve">stands for Foreign Account Tax Compliance Act. </w:t>
      </w:r>
      <w:r w:rsidRPr="00A84329">
        <w:rPr>
          <w:rFonts w:ascii="NeueHaasGroteskText Std" w:hAnsi="NeueHaasGroteskText Std" w:cs="Segoe UI Light"/>
          <w:color w:val="000000"/>
          <w:w w:val="90"/>
          <w:sz w:val="16"/>
          <w:szCs w:val="16"/>
          <w:lang w:val="en-US"/>
        </w:rPr>
        <w:t xml:space="preserve">The provisions of FATCA were incorporated into US law as part of the Hiring Incentives to </w:t>
      </w:r>
      <w:r w:rsidR="009B6EE6" w:rsidRPr="00A84329">
        <w:rPr>
          <w:rFonts w:ascii="NeueHaasGroteskText Std" w:hAnsi="NeueHaasGroteskText Std" w:cs="Segoe UI Light"/>
          <w:color w:val="000000"/>
          <w:w w:val="90"/>
          <w:sz w:val="16"/>
          <w:szCs w:val="16"/>
          <w:lang w:val="en-US"/>
        </w:rPr>
        <w:t xml:space="preserve">Restore </w:t>
      </w:r>
      <w:r w:rsidRPr="00A84329">
        <w:rPr>
          <w:rFonts w:ascii="NeueHaasGroteskText Std" w:hAnsi="NeueHaasGroteskText Std" w:cs="Segoe UI Light"/>
          <w:color w:val="000000"/>
          <w:w w:val="90"/>
          <w:sz w:val="16"/>
          <w:szCs w:val="16"/>
          <w:lang w:val="en-US"/>
        </w:rPr>
        <w:t xml:space="preserve">Employment (HIRE) Act on 18 March 2010. FATCA creates a new regime for reporting information and </w:t>
      </w:r>
      <w:r w:rsidR="009B6EE6" w:rsidRPr="00A84329">
        <w:rPr>
          <w:rFonts w:ascii="NeueHaasGroteskText Std" w:hAnsi="NeueHaasGroteskText Std" w:cs="Segoe UI Light"/>
          <w:color w:val="000000"/>
          <w:w w:val="90"/>
          <w:sz w:val="16"/>
          <w:szCs w:val="16"/>
          <w:lang w:val="en-US"/>
        </w:rPr>
        <w:t>withholding</w:t>
      </w:r>
      <w:r w:rsidRPr="00A84329">
        <w:rPr>
          <w:rFonts w:ascii="NeueHaasGroteskText Std" w:hAnsi="NeueHaasGroteskText Std" w:cs="Segoe UI Light"/>
          <w:color w:val="000000"/>
          <w:w w:val="90"/>
          <w:sz w:val="16"/>
          <w:szCs w:val="16"/>
          <w:lang w:val="en-US"/>
        </w:rPr>
        <w:t xml:space="preserve"> tax on U.S.-source payments made to certain non-U.S. financial institutions and other non-U.S. entities.</w:t>
      </w:r>
    </w:p>
    <w:p w14:paraId="2FF3877E"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A77B3F9" w14:textId="341F4DAC"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"Entity" means </w:t>
      </w:r>
      <w:r w:rsidRPr="00A84329">
        <w:rPr>
          <w:rFonts w:ascii="NeueHaasGroteskText Std" w:hAnsi="NeueHaasGroteskText Std" w:cs="Segoe UI Light"/>
          <w:color w:val="000000"/>
          <w:w w:val="90"/>
          <w:sz w:val="16"/>
          <w:szCs w:val="16"/>
          <w:lang w:val="en-US"/>
        </w:rPr>
        <w:t xml:space="preserve">a legal person or a legal structure, such as a company, an </w:t>
      </w:r>
      <w:proofErr w:type="spellStart"/>
      <w:r w:rsidRPr="00A84329">
        <w:rPr>
          <w:rFonts w:ascii="NeueHaasGroteskText Std" w:hAnsi="NeueHaasGroteskText Std" w:cs="Segoe UI Light"/>
          <w:color w:val="000000"/>
          <w:w w:val="90"/>
          <w:sz w:val="16"/>
          <w:szCs w:val="16"/>
          <w:lang w:val="en-US"/>
        </w:rPr>
        <w:t>organisation</w:t>
      </w:r>
      <w:proofErr w:type="spellEnd"/>
      <w:r w:rsidRPr="00A84329">
        <w:rPr>
          <w:rFonts w:ascii="NeueHaasGroteskText Std" w:hAnsi="NeueHaasGroteskText Std" w:cs="Segoe UI Light"/>
          <w:color w:val="000000"/>
          <w:w w:val="90"/>
          <w:sz w:val="16"/>
          <w:szCs w:val="16"/>
          <w:lang w:val="en-US"/>
        </w:rPr>
        <w:t>, etc</w:t>
      </w:r>
      <w:r w:rsidR="009B6EE6" w:rsidRPr="00A84329">
        <w:rPr>
          <w:rFonts w:ascii="NeueHaasGroteskText Std" w:hAnsi="NeueHaasGroteskText Std" w:cs="Segoe UI Light"/>
          <w:color w:val="000000"/>
          <w:w w:val="90"/>
          <w:sz w:val="16"/>
          <w:szCs w:val="16"/>
          <w:lang w:val="en-US"/>
        </w:rPr>
        <w:t>.</w:t>
      </w:r>
      <w:r w:rsidRPr="00A84329">
        <w:rPr>
          <w:rFonts w:ascii="NeueHaasGroteskText Std" w:hAnsi="NeueHaasGroteskText Std" w:cs="Segoe UI Light"/>
          <w:color w:val="000000"/>
          <w:w w:val="90"/>
          <w:sz w:val="16"/>
          <w:szCs w:val="16"/>
          <w:lang w:val="en-US"/>
        </w:rPr>
        <w:t xml:space="preserve"> This term refers to any person other than a natural person.</w:t>
      </w:r>
    </w:p>
    <w:p w14:paraId="52C0C410"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6D403544" w14:textId="2CA1B59B"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"Financial Institution" means </w:t>
      </w:r>
      <w:r w:rsidRPr="00A84329">
        <w:rPr>
          <w:rFonts w:ascii="NeueHaasGroteskText Std" w:hAnsi="NeueHaasGroteskText Std" w:cs="Segoe UI Light"/>
          <w:color w:val="000000"/>
          <w:w w:val="90"/>
          <w:sz w:val="16"/>
          <w:szCs w:val="16"/>
          <w:lang w:val="en-US"/>
        </w:rPr>
        <w:t xml:space="preserve">an Institution managing securities deposits, a Depository Institution, an Investment </w:t>
      </w:r>
      <w:proofErr w:type="gramStart"/>
      <w:r w:rsidRPr="00A84329">
        <w:rPr>
          <w:rFonts w:ascii="NeueHaasGroteskText Std" w:hAnsi="NeueHaasGroteskText Std" w:cs="Segoe UI Light"/>
          <w:color w:val="000000"/>
          <w:w w:val="90"/>
          <w:sz w:val="16"/>
          <w:szCs w:val="16"/>
          <w:lang w:val="en-US"/>
        </w:rPr>
        <w:t>Entity</w:t>
      </w:r>
      <w:proofErr w:type="gramEnd"/>
      <w:r w:rsidRPr="00A84329">
        <w:rPr>
          <w:rFonts w:ascii="NeueHaasGroteskText Std" w:hAnsi="NeueHaasGroteskText Std" w:cs="Segoe UI Light"/>
          <w:color w:val="000000"/>
          <w:w w:val="90"/>
          <w:sz w:val="16"/>
          <w:szCs w:val="16"/>
          <w:lang w:val="en-US"/>
        </w:rPr>
        <w:t xml:space="preserve"> or a Special Insurance Scheme. </w:t>
      </w:r>
    </w:p>
    <w:p w14:paraId="3B3CA6A4"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53485B6D" w14:textId="482E81F6" w:rsidR="00232622" w:rsidRPr="00A84329" w:rsidRDefault="00000000" w:rsidP="008538C1">
      <w:pPr>
        <w:autoSpaceDE w:val="0"/>
        <w:autoSpaceDN w:val="0"/>
        <w:adjustRightInd w:val="0"/>
        <w:spacing w:after="0" w:line="240" w:lineRule="auto"/>
        <w:jc w:val="both"/>
        <w:rPr>
          <w:rFonts w:ascii="NeueHaasGroteskText Std" w:hAnsi="NeueHaasGroteskText Std" w:cs="Segoe UI Light"/>
          <w:b/>
          <w:bCs/>
          <w:color w:val="F03423"/>
          <w:w w:val="90"/>
          <w:sz w:val="16"/>
          <w:szCs w:val="16"/>
          <w:lang w:val="en-US"/>
        </w:rPr>
      </w:pPr>
      <w:r w:rsidRPr="00A84329">
        <w:rPr>
          <w:rFonts w:ascii="NeueHaasGroteskText Std" w:hAnsi="NeueHaasGroteskText Std" w:cs="Segoe UI Light"/>
          <w:b/>
          <w:bCs/>
          <w:color w:val="000000"/>
          <w:w w:val="90"/>
          <w:sz w:val="16"/>
          <w:szCs w:val="16"/>
          <w:lang w:val="en-US"/>
        </w:rPr>
        <w:t xml:space="preserve">"Tax Resident" </w:t>
      </w:r>
      <w:r w:rsidRPr="00A84329">
        <w:rPr>
          <w:rFonts w:ascii="NeueHaasGroteskText Std" w:hAnsi="NeueHaasGroteskText Std" w:cs="Segoe UI Light"/>
          <w:color w:val="000000"/>
          <w:w w:val="90"/>
          <w:sz w:val="16"/>
          <w:szCs w:val="16"/>
          <w:lang w:val="en-US"/>
        </w:rPr>
        <w:t xml:space="preserve">In general, an entity will be Tax Resident in a Jurisdiction if, under the law applicable in that Jurisdiction (including international tax treaties), it pays or should pay tax there by virtue of </w:t>
      </w:r>
      <w:r w:rsidR="00836E96" w:rsidRPr="00A84329">
        <w:rPr>
          <w:rFonts w:ascii="NeueHaasGroteskText Std" w:hAnsi="NeueHaasGroteskText Std" w:cs="Segoe UI Light"/>
          <w:color w:val="000000"/>
          <w:w w:val="90"/>
          <w:sz w:val="16"/>
          <w:szCs w:val="16"/>
          <w:lang w:val="en-US"/>
        </w:rPr>
        <w:t>its</w:t>
      </w:r>
      <w:r w:rsidRPr="00A84329">
        <w:rPr>
          <w:rFonts w:ascii="NeueHaasGroteskText Std" w:hAnsi="NeueHaasGroteskText Std" w:cs="Segoe UI Light"/>
          <w:color w:val="000000"/>
          <w:w w:val="90"/>
          <w:sz w:val="16"/>
          <w:szCs w:val="16"/>
          <w:lang w:val="en-US"/>
        </w:rPr>
        <w:t xml:space="preserve"> domicile, residence, place of management or incorporation, or any other criterion of a similar nature, and not solely by </w:t>
      </w:r>
      <w:r w:rsidR="00836E96" w:rsidRPr="00A84329">
        <w:rPr>
          <w:rFonts w:ascii="NeueHaasGroteskText Std" w:hAnsi="NeueHaasGroteskText Std" w:cs="Segoe UI Light"/>
          <w:color w:val="000000"/>
          <w:w w:val="90"/>
          <w:sz w:val="16"/>
          <w:szCs w:val="16"/>
          <w:lang w:val="en-US"/>
        </w:rPr>
        <w:t xml:space="preserve">virtue of </w:t>
      </w:r>
      <w:r w:rsidRPr="00A84329">
        <w:rPr>
          <w:rFonts w:ascii="NeueHaasGroteskText Std" w:hAnsi="NeueHaasGroteskText Std" w:cs="Segoe UI Light"/>
          <w:color w:val="000000"/>
          <w:w w:val="90"/>
          <w:sz w:val="16"/>
          <w:szCs w:val="16"/>
          <w:lang w:val="en-US"/>
        </w:rPr>
        <w:t xml:space="preserve">the source of income located in that Jurisdiction. Entities with dual residence may use the subsidiary rules contained in international tax treaties (if applicable) to resolve dual residence cases </w:t>
      </w:r>
      <w:proofErr w:type="gramStart"/>
      <w:r w:rsidRPr="00A84329">
        <w:rPr>
          <w:rFonts w:ascii="NeueHaasGroteskText Std" w:hAnsi="NeueHaasGroteskText Std" w:cs="Segoe UI Light"/>
          <w:color w:val="000000"/>
          <w:w w:val="90"/>
          <w:sz w:val="16"/>
          <w:szCs w:val="16"/>
          <w:lang w:val="en-US"/>
        </w:rPr>
        <w:t>in order to</w:t>
      </w:r>
      <w:proofErr w:type="gramEnd"/>
      <w:r w:rsidRPr="00A84329">
        <w:rPr>
          <w:rFonts w:ascii="NeueHaasGroteskText Std" w:hAnsi="NeueHaasGroteskText Std" w:cs="Segoe UI Light"/>
          <w:color w:val="000000"/>
          <w:w w:val="90"/>
          <w:sz w:val="16"/>
          <w:szCs w:val="16"/>
          <w:lang w:val="en-US"/>
        </w:rPr>
        <w:t xml:space="preserve"> determine their Tax Residence.</w:t>
      </w:r>
    </w:p>
    <w:p w14:paraId="2604CC98"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19E849D4" w14:textId="20D1A71D" w:rsidR="00232622" w:rsidRPr="00A84329" w:rsidRDefault="00614321"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"TIN" (or number having an equivalent function) This is a </w:t>
      </w:r>
      <w:r w:rsidRPr="00A84329">
        <w:rPr>
          <w:rFonts w:ascii="NeueHaasGroteskText Std" w:hAnsi="NeueHaasGroteskText Std" w:cs="Segoe UI Light"/>
          <w:color w:val="000000"/>
          <w:w w:val="90"/>
          <w:sz w:val="16"/>
          <w:szCs w:val="16"/>
          <w:lang w:val="en-US"/>
        </w:rPr>
        <w:t>taxpayer's tax identification number or a number having an equivalent function in the absence of a TIN. A TIN is a unique combination of letters or numbers assigned by a jurisdiction to an individual or entity and used to identify the individual or entity for the purposes of applying the jurisdiction's tax laws. Some jurisdictions do not issue a TIN. However, these jurisdictions often use another high integrity number with an equivalent function. Examples of this type of number, for entities: a company registration number or code. For example, the SIREN number for French tax resident entities</w:t>
      </w:r>
      <w:r w:rsidR="004747ED" w:rsidRPr="00A84329">
        <w:rPr>
          <w:rFonts w:ascii="NeueHaasGroteskText Std" w:hAnsi="NeueHaasGroteskText Std" w:cs="Segoe UI Light"/>
          <w:color w:val="000000"/>
          <w:w w:val="90"/>
          <w:sz w:val="16"/>
          <w:szCs w:val="16"/>
          <w:lang w:val="en-US"/>
        </w:rPr>
        <w:t>.</w:t>
      </w:r>
    </w:p>
    <w:p w14:paraId="7F650CB3" w14:textId="77777777" w:rsidR="007141D3" w:rsidRPr="00A84329"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62A52231"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413068D0" w14:textId="77777777" w:rsidR="008538C1" w:rsidRDefault="008538C1"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082008E5" w14:textId="77777777" w:rsidR="008538C1" w:rsidRDefault="008538C1"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3256265D" w14:textId="77777777" w:rsidR="00232622" w:rsidRPr="00A84329"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 xml:space="preserve">By submitting this form, I agree that the information entered may be processed to </w:t>
      </w:r>
      <w:r w:rsidRPr="00A84329">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A84329">
        <w:rPr>
          <w:rFonts w:ascii="Neue Haas Grotesk Text Pro" w:hAnsi="Neue Haas Grotesk Text Pro"/>
          <w:color w:val="71716E"/>
          <w:sz w:val="14"/>
          <w:szCs w:val="14"/>
          <w:lang w:val="en-US"/>
        </w:rPr>
        <w:t xml:space="preserve">with the </w:t>
      </w:r>
      <w:r w:rsidRPr="00A84329">
        <w:rPr>
          <w:rFonts w:ascii="Neue Haas Grotesk Text Pro" w:hAnsi="Neue Haas Grotesk Text Pro"/>
          <w:b/>
          <w:bCs/>
          <w:color w:val="71716E"/>
          <w:sz w:val="14"/>
          <w:szCs w:val="14"/>
          <w:lang w:val="en-US"/>
        </w:rPr>
        <w:t xml:space="preserve">MONEXT </w:t>
      </w:r>
      <w:r w:rsidRPr="00A84329">
        <w:rPr>
          <w:rFonts w:ascii="Neue Haas Grotesk Text Pro" w:hAnsi="Neue Haas Grotesk Text Pro"/>
          <w:color w:val="71716E"/>
          <w:sz w:val="14"/>
          <w:szCs w:val="14"/>
          <w:lang w:val="en-US"/>
        </w:rPr>
        <w:t xml:space="preserve">payment institution. The information collected on this form is recorded in a computerised file </w:t>
      </w:r>
      <w:proofErr w:type="gramStart"/>
      <w:r w:rsidRPr="00A84329">
        <w:rPr>
          <w:rFonts w:ascii="Neue Haas Grotesk Text Pro" w:hAnsi="Neue Haas Grotesk Text Pro"/>
          <w:color w:val="71716E"/>
          <w:sz w:val="14"/>
          <w:szCs w:val="14"/>
          <w:lang w:val="en-US"/>
        </w:rPr>
        <w:t>in order to</w:t>
      </w:r>
      <w:proofErr w:type="gramEnd"/>
      <w:r w:rsidRPr="00A84329">
        <w:rPr>
          <w:rFonts w:ascii="Neue Haas Grotesk Text Pro" w:hAnsi="Neue Haas Grotesk Text Pro"/>
          <w:color w:val="71716E"/>
          <w:sz w:val="14"/>
          <w:szCs w:val="14"/>
          <w:lang w:val="en-US"/>
        </w:rPr>
        <w:t xml:space="preserve"> </w:t>
      </w:r>
      <w:r w:rsidRPr="00A84329">
        <w:rPr>
          <w:rFonts w:ascii="Neue Haas Grotesk Text Pro" w:hAnsi="Neue Haas Grotesk Text Pro"/>
          <w:b/>
          <w:bCs/>
          <w:color w:val="71716E"/>
          <w:sz w:val="14"/>
          <w:szCs w:val="14"/>
          <w:lang w:val="en-US"/>
        </w:rPr>
        <w:t xml:space="preserve">meet the customer knowledge obligations </w:t>
      </w:r>
      <w:r w:rsidRPr="00A84329">
        <w:rPr>
          <w:rFonts w:ascii="Neue Haas Grotesk Text Pro" w:hAnsi="Neue Haas Grotesk Text Pro"/>
          <w:color w:val="71716E"/>
          <w:sz w:val="14"/>
          <w:szCs w:val="14"/>
          <w:lang w:val="en-US"/>
        </w:rPr>
        <w:t xml:space="preserve">set out in the French </w:t>
      </w:r>
      <w:r w:rsidRPr="00A84329">
        <w:rPr>
          <w:rFonts w:ascii="Neue Haas Grotesk Text Pro" w:hAnsi="Neue Haas Grotesk Text Pro"/>
          <w:b/>
          <w:bCs/>
          <w:color w:val="71716E"/>
          <w:sz w:val="14"/>
          <w:szCs w:val="14"/>
          <w:lang w:val="en-US"/>
        </w:rPr>
        <w:t>Monetary and Financial Code</w:t>
      </w:r>
      <w:r w:rsidRPr="00A84329">
        <w:rPr>
          <w:rFonts w:ascii="Neue Haas Grotesk Text Pro" w:hAnsi="Neue Haas Grotesk Text Pro"/>
          <w:color w:val="71716E"/>
          <w:sz w:val="14"/>
          <w:szCs w:val="14"/>
          <w:lang w:val="en-US"/>
        </w:rPr>
        <w:t>.</w:t>
      </w:r>
    </w:p>
    <w:p w14:paraId="2E0A88DD" w14:textId="77777777" w:rsidR="00232622" w:rsidRPr="00A84329" w:rsidRDefault="00000000">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A84329">
        <w:rPr>
          <w:rFonts w:ascii="Neue Haas Grotesk Text Pro" w:hAnsi="Neue Haas Grotesk Text Pro"/>
          <w:color w:val="71716E"/>
          <w:sz w:val="14"/>
          <w:szCs w:val="14"/>
          <w:lang w:val="en-US"/>
        </w:rPr>
        <w:t>The data collected may be communicated to the Crédit Mutuel Arkéa group as part of the fight against fraud, money laundering and the financing of terrorism and, where applicable, to Monext's service provider for remote verification of identity.</w:t>
      </w:r>
    </w:p>
    <w:p w14:paraId="65316046" w14:textId="77777777" w:rsidR="00232622" w:rsidRPr="00A84329"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 xml:space="preserve">The data is kept for </w:t>
      </w:r>
      <w:r w:rsidRPr="00A84329">
        <w:rPr>
          <w:rFonts w:ascii="Neue Haas Grotesk Text Pro" w:hAnsi="Neue Haas Grotesk Text Pro"/>
          <w:b/>
          <w:bCs/>
          <w:color w:val="71716E"/>
          <w:sz w:val="14"/>
          <w:szCs w:val="14"/>
          <w:lang w:val="en-US"/>
        </w:rPr>
        <w:t>a period of six (6) months if the relationship is not completed</w:t>
      </w:r>
      <w:r w:rsidRPr="00A84329">
        <w:rPr>
          <w:rFonts w:ascii="Neue Haas Grotesk Text Pro" w:hAnsi="Neue Haas Grotesk Text Pro"/>
          <w:color w:val="71716E"/>
          <w:sz w:val="14"/>
          <w:szCs w:val="14"/>
          <w:lang w:val="en-US"/>
        </w:rPr>
        <w:t>, or for the period stipulated in the Payment Services Framework Agreement if it is subscribed.</w:t>
      </w:r>
    </w:p>
    <w:p w14:paraId="32473D0A" w14:textId="77777777" w:rsidR="00232622" w:rsidRPr="00A84329"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 xml:space="preserve">You may access your personal data, rectify it, request its </w:t>
      </w:r>
      <w:proofErr w:type="gramStart"/>
      <w:r w:rsidRPr="00A84329">
        <w:rPr>
          <w:rFonts w:ascii="Neue Haas Grotesk Text Pro" w:hAnsi="Neue Haas Grotesk Text Pro"/>
          <w:color w:val="71716E"/>
          <w:sz w:val="14"/>
          <w:szCs w:val="14"/>
          <w:lang w:val="en-US"/>
        </w:rPr>
        <w:t>deletion</w:t>
      </w:r>
      <w:proofErr w:type="gramEnd"/>
      <w:r w:rsidRPr="00A84329">
        <w:rPr>
          <w:rFonts w:ascii="Neue Haas Grotesk Text Pro" w:hAnsi="Neue Haas Grotesk Text Pro"/>
          <w:color w:val="71716E"/>
          <w:sz w:val="14"/>
          <w:szCs w:val="14"/>
          <w:lang w:val="en-US"/>
        </w:rPr>
        <w:t xml:space="preserve"> or exercise your right to limit the processing of your data. You may withdraw your consent to the processing of your data at any time or object to the processing of your data. Visit cnil.fr for more information about your rights.</w:t>
      </w:r>
    </w:p>
    <w:p w14:paraId="71FD79C7" w14:textId="41C47578" w:rsidR="00232622" w:rsidRPr="00A84329"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To exercise these rights or if you have any questions about the processing of your data under this scheme, please contact us at:</w:t>
      </w:r>
    </w:p>
    <w:p w14:paraId="2435BCA2" w14:textId="77777777" w:rsidR="00232622" w:rsidRDefault="00000000">
      <w:pPr>
        <w:pStyle w:val="NormalWeb"/>
        <w:numPr>
          <w:ilvl w:val="0"/>
          <w:numId w:val="8"/>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Pr>
          <w:rFonts w:ascii="Neue Haas Grotesk Text Pro" w:hAnsi="Neue Haas Grotesk Text Pro"/>
          <w:color w:val="71716E"/>
          <w:sz w:val="14"/>
          <w:szCs w:val="14"/>
        </w:rPr>
        <w:t>electronically</w:t>
      </w:r>
      <w:proofErr w:type="gramEnd"/>
      <w:r>
        <w:rPr>
          <w:rFonts w:ascii="Neue Haas Grotesk Text Pro" w:hAnsi="Neue Haas Grotesk Text Pro"/>
          <w:color w:val="71716E"/>
          <w:sz w:val="14"/>
          <w:szCs w:val="14"/>
        </w:rPr>
        <w:t xml:space="preserve"> to: </w:t>
      </w:r>
      <w:hyperlink r:id="rId18" w:history="1">
        <w:r>
          <w:rPr>
            <w:rStyle w:val="Lienhypertexte"/>
            <w:rFonts w:ascii="Neue Haas Grotesk Text Pro" w:eastAsiaTheme="majorEastAsia" w:hAnsi="Neue Haas Grotesk Text Pro" w:cs="Arial"/>
            <w:sz w:val="14"/>
            <w:szCs w:val="14"/>
          </w:rPr>
          <w:t>support@payline.com</w:t>
        </w:r>
      </w:hyperlink>
    </w:p>
    <w:p w14:paraId="3C9257B6" w14:textId="77777777" w:rsidR="00232622" w:rsidRDefault="00000000">
      <w:pPr>
        <w:pStyle w:val="NormalWeb"/>
        <w:numPr>
          <w:ilvl w:val="0"/>
          <w:numId w:val="8"/>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or by post to 260 rue Claude Nicolas Ledoux - Service Communication - Pôle d'Activité d'Aix en Provence CS 60507 13593 Aix en Provence Cedex 3</w:t>
      </w:r>
    </w:p>
    <w:p w14:paraId="553BB82F" w14:textId="77777777" w:rsidR="00232622"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A84329">
        <w:rPr>
          <w:rFonts w:ascii="Neue Haas Grotesk Text Pro" w:hAnsi="Neue Haas Grotesk Text Pro"/>
          <w:color w:val="71716E"/>
          <w:sz w:val="14"/>
          <w:szCs w:val="14"/>
          <w:lang w:val="en-US"/>
        </w:rPr>
        <w:t xml:space="preserve">MONEXT, via the Arkéa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Pr>
          <w:rFonts w:ascii="Neue Haas Grotesk Text Pro" w:hAnsi="Neue Haas Grotesk Text Pro"/>
          <w:color w:val="71716E"/>
          <w:sz w:val="14"/>
          <w:szCs w:val="14"/>
        </w:rPr>
        <w:t>You can contact our DPO at the following addresses:</w:t>
      </w:r>
    </w:p>
    <w:p w14:paraId="6F15BF75" w14:textId="77777777" w:rsidR="00232622" w:rsidRDefault="00000000">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protectiondesdonnees@arkéa.com</w:t>
      </w:r>
    </w:p>
    <w:p w14:paraId="305EEA49" w14:textId="77777777" w:rsidR="00232622" w:rsidRPr="00A84329" w:rsidRDefault="00000000">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Mr. Data Protection Officer - Arkéa Group-29808 Brest Cedex 9</w:t>
      </w:r>
    </w:p>
    <w:p w14:paraId="444EB2E2" w14:textId="77777777" w:rsidR="00232622" w:rsidRPr="00A84329"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sectPr w:rsidR="00232622" w:rsidRPr="00A84329" w:rsidSect="006268AE">
      <w:headerReference w:type="even" r:id="rId19"/>
      <w:headerReference w:type="default" r:id="rId20"/>
      <w:footerReference w:type="even" r:id="rId21"/>
      <w:footerReference w:type="default" r:id="rId22"/>
      <w:headerReference w:type="first" r:id="rId23"/>
      <w:footerReference w:type="first" r:id="rId24"/>
      <w:pgSz w:w="11906" w:h="16838"/>
      <w:pgMar w:top="1560" w:right="566" w:bottom="993"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E51210" w14:textId="77777777" w:rsidR="006268AE" w:rsidRDefault="006268AE" w:rsidP="00A909DA">
      <w:pPr>
        <w:spacing w:after="0" w:line="240" w:lineRule="auto"/>
      </w:pPr>
      <w:r>
        <w:separator/>
      </w:r>
    </w:p>
  </w:endnote>
  <w:endnote w:type="continuationSeparator" w:id="0">
    <w:p w14:paraId="0C8BB2C1" w14:textId="77777777" w:rsidR="006268AE" w:rsidRDefault="006268AE"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eueHaasGroteskText Std">
    <w:panose1 w:val="020B0504020202020204"/>
    <w:charset w:val="00"/>
    <w:family w:val="swiss"/>
    <w:notTrueType/>
    <w:pitch w:val="variable"/>
    <w:sig w:usb0="00000007" w:usb1="00000000" w:usb2="00000000" w:usb3="00000000" w:csb0="00000093"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02C36B" w14:textId="77777777" w:rsidR="002C04DC" w:rsidRDefault="002C04D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5CA2C6" w14:textId="77777777" w:rsidR="009E4D1B" w:rsidRPr="00756EFB" w:rsidRDefault="009E4D1B" w:rsidP="009E4D1B">
    <w:pPr>
      <w:tabs>
        <w:tab w:val="left" w:pos="2438"/>
      </w:tabs>
      <w:spacing w:before="5" w:after="0" w:line="181" w:lineRule="exact"/>
      <w:ind w:right="-20"/>
      <w:jc w:val="center"/>
      <w:rPr>
        <w:rFonts w:ascii="Cambria" w:eastAsia="Arial" w:hAnsi="Cambria" w:cstheme="minorHAnsi"/>
        <w:sz w:val="14"/>
        <w:szCs w:val="14"/>
      </w:rPr>
    </w:pPr>
  </w:p>
  <w:p w14:paraId="5CDD6683" w14:textId="77777777" w:rsidR="00232622" w:rsidRDefault="00000000">
    <w:pPr>
      <w:pStyle w:val="Pieddepage"/>
      <w:jc w:val="center"/>
      <w:rPr>
        <w:rFonts w:ascii="Arial" w:hAnsi="Arial" w:cs="Arial"/>
        <w:i/>
        <w:sz w:val="14"/>
        <w:szCs w:val="14"/>
      </w:rPr>
    </w:pPr>
    <w:r w:rsidRPr="00756EFB">
      <w:rPr>
        <w:rFonts w:ascii="Arial" w:hAnsi="Arial" w:cs="Arial"/>
        <w:i/>
        <w:sz w:val="14"/>
        <w:szCs w:val="14"/>
      </w:rPr>
      <w:t xml:space="preserve">MONEXT, a simplified joint stock company, registered office: Tour </w:t>
    </w:r>
    <w:r w:rsidRPr="00C715E9">
      <w:rPr>
        <w:rFonts w:ascii="Arial" w:hAnsi="Arial" w:cs="Arial"/>
        <w:i/>
        <w:sz w:val="14"/>
        <w:szCs w:val="14"/>
      </w:rPr>
      <w:t>Ariane, 5 place de la Pyramide, 92088 Paris La Défense Cedex, RCS: 503 185 001 (Nanterre), approved as a payment institution by the Autorité de Contrôle Prudentiel et de Résolution (ACPR) under registration number 17028.</w:t>
    </w:r>
  </w:p>
  <w:p w14:paraId="34B28E9A" w14:textId="77777777" w:rsidR="00232622" w:rsidRPr="00A84329" w:rsidRDefault="00000000">
    <w:pPr>
      <w:pStyle w:val="Pieddepage"/>
      <w:jc w:val="center"/>
      <w:rPr>
        <w:rFonts w:ascii="Arial" w:hAnsi="Arial" w:cs="Arial"/>
        <w:i/>
        <w:sz w:val="14"/>
        <w:szCs w:val="14"/>
        <w:lang w:val="en-US"/>
      </w:rPr>
    </w:pPr>
    <w:r w:rsidRPr="00A84329">
      <w:rPr>
        <w:rFonts w:ascii="Arial" w:hAnsi="Arial" w:cs="Arial"/>
        <w:i/>
        <w:sz w:val="14"/>
        <w:szCs w:val="14"/>
        <w:lang w:val="en-US"/>
      </w:rPr>
      <w:t>The MONEXT brand is the property of MONEXT - all rights reserved.</w:t>
    </w:r>
  </w:p>
  <w:p w14:paraId="411569B6" w14:textId="77777777" w:rsidR="00232622" w:rsidRDefault="00000000">
    <w:pPr>
      <w:tabs>
        <w:tab w:val="left" w:pos="2438"/>
      </w:tabs>
      <w:spacing w:after="0" w:line="240" w:lineRule="auto"/>
      <w:ind w:right="-20"/>
      <w:jc w:val="center"/>
      <w:rPr>
        <w:rFonts w:ascii="Arial" w:hAnsi="Arial" w:cs="Arial"/>
        <w:i/>
        <w:sz w:val="12"/>
        <w:szCs w:val="12"/>
      </w:rPr>
    </w:pP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3 / 4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A84329">
          <w:rPr>
            <w:rFonts w:ascii="Arial" w:hAnsi="Arial" w:cs="Arial"/>
            <w:i/>
            <w:noProof/>
            <w:sz w:val="12"/>
            <w:szCs w:val="12"/>
          </w:rPr>
          <w:t>2</w:t>
        </w:r>
        <w:r w:rsidRPr="007906BC">
          <w:rPr>
            <w:rFonts w:ascii="Arial" w:hAnsi="Arial" w:cs="Arial"/>
            <w:i/>
            <w:sz w:val="12"/>
            <w:szCs w:val="12"/>
          </w:rPr>
          <w:fldChar w:fldCharType="end"/>
        </w:r>
      </w:sdtContent>
    </w:sdt>
  </w:p>
  <w:p w14:paraId="6D8534B2" w14:textId="77777777" w:rsidR="00BD52BF" w:rsidRPr="009E4D1B" w:rsidRDefault="00BD52BF" w:rsidP="009E4D1B">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E59F82" w14:textId="77777777" w:rsidR="002C04DC" w:rsidRDefault="002C04D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3B36C3" w14:textId="77777777" w:rsidR="006268AE" w:rsidRDefault="006268AE" w:rsidP="00A909DA">
      <w:pPr>
        <w:spacing w:after="0" w:line="240" w:lineRule="auto"/>
      </w:pPr>
      <w:r>
        <w:separator/>
      </w:r>
    </w:p>
  </w:footnote>
  <w:footnote w:type="continuationSeparator" w:id="0">
    <w:p w14:paraId="72F8B197" w14:textId="77777777" w:rsidR="006268AE" w:rsidRDefault="006268AE"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5B1B5" w14:textId="77777777" w:rsidR="002C04DC" w:rsidRDefault="002C04D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F5E117" w14:textId="77777777" w:rsidR="00232622" w:rsidRDefault="00000000">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1DE8E042" wp14:editId="09F0088A">
          <wp:simplePos x="0" y="0"/>
          <wp:positionH relativeFrom="column">
            <wp:posOffset>0</wp:posOffset>
          </wp:positionH>
          <wp:positionV relativeFrom="paragraph">
            <wp:posOffset>-635</wp:posOffset>
          </wp:positionV>
          <wp:extent cx="1398905" cy="662305"/>
          <wp:effectExtent l="0" t="0" r="0" b="0"/>
          <wp:wrapNone/>
          <wp:docPr id="1801977858" name="Image 1801977858"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37C8E335" w14:textId="77777777" w:rsidR="00232622" w:rsidRPr="00A84329" w:rsidRDefault="00602EC1">
    <w:pPr>
      <w:autoSpaceDE w:val="0"/>
      <w:autoSpaceDN w:val="0"/>
      <w:adjustRightInd w:val="0"/>
      <w:spacing w:after="0" w:line="240" w:lineRule="auto"/>
      <w:ind w:left="3828"/>
      <w:jc w:val="right"/>
      <w:rPr>
        <w:rFonts w:ascii="NeueHaasGroteskText Std" w:hAnsi="NeueHaasGroteskText Std" w:cs="Segoe UI Light"/>
        <w:b/>
        <w:bCs/>
        <w:color w:val="404040" w:themeColor="text1" w:themeTint="BF"/>
        <w:sz w:val="26"/>
        <w:szCs w:val="26"/>
        <w:lang w:val="en-US"/>
      </w:rPr>
    </w:pPr>
    <w:r w:rsidRPr="00A84329">
      <w:rPr>
        <w:rFonts w:ascii="NeueHaasGroteskText Std" w:hAnsi="NeueHaasGroteskText Std" w:cs="Segoe UI Light"/>
        <w:b/>
        <w:bCs/>
        <w:color w:val="404040" w:themeColor="text1" w:themeTint="BF"/>
        <w:sz w:val="26"/>
        <w:szCs w:val="26"/>
        <w:lang w:val="en-US"/>
      </w:rPr>
      <w:t>Self-certification of tax residence form</w:t>
    </w:r>
  </w:p>
  <w:p w14:paraId="30C13668" w14:textId="77777777" w:rsidR="00232622" w:rsidRDefault="00E21238">
    <w:pPr>
      <w:pStyle w:val="En-tte"/>
      <w:tabs>
        <w:tab w:val="clear" w:pos="4536"/>
        <w:tab w:val="clear" w:pos="9072"/>
      </w:tabs>
      <w:ind w:left="5103"/>
      <w:jc w:val="right"/>
      <w:rPr>
        <w:rFonts w:ascii="NeueHaasGroteskText Std" w:hAnsi="NeueHaasGroteskText Std"/>
        <w:color w:val="FFC000"/>
      </w:rPr>
    </w:pPr>
    <w:r w:rsidRPr="00E21238">
      <w:rPr>
        <w:rFonts w:ascii="NeueHaasGroteskText Std" w:hAnsi="NeueHaasGroteskText Std" w:cs="Segoe UI Light"/>
        <w:color w:val="FFC000"/>
        <w:sz w:val="26"/>
        <w:szCs w:val="26"/>
      </w:rPr>
      <w:t xml:space="preserve">"Beneficial owner" </w:t>
    </w:r>
    <w:r w:rsidRPr="00E21238">
      <w:rPr>
        <w:rFonts w:ascii="NeueHaasGroteskText Std" w:hAnsi="NeueHaasGroteskText Std" w:cs="Segoe UI Light"/>
        <w:color w:val="FFC000"/>
        <w:sz w:val="20"/>
        <w:szCs w:val="20"/>
      </w:rPr>
      <w:t>(</w:t>
    </w:r>
    <w:r w:rsidRPr="00E21238">
      <w:rPr>
        <w:rFonts w:ascii="NeueHaasGroteskText Std" w:hAnsi="NeueHaasGroteskText Std" w:cs="Segoe UI Light"/>
        <w:color w:val="FFC000"/>
        <w:sz w:val="18"/>
        <w:szCs w:val="18"/>
      </w:rPr>
      <w:t>natural person)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15BDAD" w14:textId="77777777" w:rsidR="002C04DC" w:rsidRDefault="002C04D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28.2pt;height:27.65pt;visibility:visible;mso-wrap-style:square" o:bullet="t">
        <v:imagedata r:id="rId1" o:title=""/>
        <o:lock v:ext="edit" aspectratio="f"/>
      </v:shape>
    </w:pict>
  </w:numPicBullet>
  <w:abstractNum w:abstractNumId="0" w15:restartNumberingAfterBreak="0">
    <w:nsid w:val="06552BF3"/>
    <w:multiLevelType w:val="hybridMultilevel"/>
    <w:tmpl w:val="8B32A69C"/>
    <w:lvl w:ilvl="0" w:tplc="254AFCA0">
      <w:numFmt w:val="bullet"/>
      <w:lvlText w:val="-"/>
      <w:lvlJc w:val="left"/>
      <w:pPr>
        <w:ind w:left="859" w:hanging="143"/>
      </w:pPr>
      <w:rPr>
        <w:rFonts w:ascii="Tahoma" w:eastAsia="Tahoma" w:hAnsi="Tahoma" w:cs="Tahoma" w:hint="default"/>
        <w:spacing w:val="0"/>
        <w:w w:val="101"/>
        <w:lang w:val="fr-FR" w:eastAsia="en-US" w:bidi="ar-SA"/>
      </w:rPr>
    </w:lvl>
    <w:lvl w:ilvl="1" w:tplc="4708574A">
      <w:numFmt w:val="bullet"/>
      <w:lvlText w:val="•"/>
      <w:lvlJc w:val="left"/>
      <w:pPr>
        <w:ind w:left="1774" w:hanging="143"/>
      </w:pPr>
      <w:rPr>
        <w:rFonts w:hint="default"/>
        <w:lang w:val="fr-FR" w:eastAsia="en-US" w:bidi="ar-SA"/>
      </w:rPr>
    </w:lvl>
    <w:lvl w:ilvl="2" w:tplc="1C9CDC66">
      <w:numFmt w:val="bullet"/>
      <w:lvlText w:val="•"/>
      <w:lvlJc w:val="left"/>
      <w:pPr>
        <w:ind w:left="2689" w:hanging="143"/>
      </w:pPr>
      <w:rPr>
        <w:rFonts w:hint="default"/>
        <w:lang w:val="fr-FR" w:eastAsia="en-US" w:bidi="ar-SA"/>
      </w:rPr>
    </w:lvl>
    <w:lvl w:ilvl="3" w:tplc="F99A29F8">
      <w:numFmt w:val="bullet"/>
      <w:lvlText w:val="•"/>
      <w:lvlJc w:val="left"/>
      <w:pPr>
        <w:ind w:left="3603" w:hanging="143"/>
      </w:pPr>
      <w:rPr>
        <w:rFonts w:hint="default"/>
        <w:lang w:val="fr-FR" w:eastAsia="en-US" w:bidi="ar-SA"/>
      </w:rPr>
    </w:lvl>
    <w:lvl w:ilvl="4" w:tplc="92AC4B80">
      <w:numFmt w:val="bullet"/>
      <w:lvlText w:val="•"/>
      <w:lvlJc w:val="left"/>
      <w:pPr>
        <w:ind w:left="4518" w:hanging="143"/>
      </w:pPr>
      <w:rPr>
        <w:rFonts w:hint="default"/>
        <w:lang w:val="fr-FR" w:eastAsia="en-US" w:bidi="ar-SA"/>
      </w:rPr>
    </w:lvl>
    <w:lvl w:ilvl="5" w:tplc="E61C552A">
      <w:numFmt w:val="bullet"/>
      <w:lvlText w:val="•"/>
      <w:lvlJc w:val="left"/>
      <w:pPr>
        <w:ind w:left="5432" w:hanging="143"/>
      </w:pPr>
      <w:rPr>
        <w:rFonts w:hint="default"/>
        <w:lang w:val="fr-FR" w:eastAsia="en-US" w:bidi="ar-SA"/>
      </w:rPr>
    </w:lvl>
    <w:lvl w:ilvl="6" w:tplc="C8643A96">
      <w:numFmt w:val="bullet"/>
      <w:lvlText w:val="•"/>
      <w:lvlJc w:val="left"/>
      <w:pPr>
        <w:ind w:left="6347" w:hanging="143"/>
      </w:pPr>
      <w:rPr>
        <w:rFonts w:hint="default"/>
        <w:lang w:val="fr-FR" w:eastAsia="en-US" w:bidi="ar-SA"/>
      </w:rPr>
    </w:lvl>
    <w:lvl w:ilvl="7" w:tplc="0B8C3384">
      <w:numFmt w:val="bullet"/>
      <w:lvlText w:val="•"/>
      <w:lvlJc w:val="left"/>
      <w:pPr>
        <w:ind w:left="7261" w:hanging="143"/>
      </w:pPr>
      <w:rPr>
        <w:rFonts w:hint="default"/>
        <w:lang w:val="fr-FR" w:eastAsia="en-US" w:bidi="ar-SA"/>
      </w:rPr>
    </w:lvl>
    <w:lvl w:ilvl="8" w:tplc="CD0E17FE">
      <w:numFmt w:val="bullet"/>
      <w:lvlText w:val="•"/>
      <w:lvlJc w:val="left"/>
      <w:pPr>
        <w:ind w:left="8176" w:hanging="143"/>
      </w:pPr>
      <w:rPr>
        <w:rFonts w:hint="default"/>
        <w:lang w:val="fr-FR" w:eastAsia="en-US" w:bidi="ar-SA"/>
      </w:rPr>
    </w:lvl>
  </w:abstractNum>
  <w:abstractNum w:abstractNumId="1" w15:restartNumberingAfterBreak="0">
    <w:nsid w:val="283E176C"/>
    <w:multiLevelType w:val="hybridMultilevel"/>
    <w:tmpl w:val="A0265C48"/>
    <w:lvl w:ilvl="0" w:tplc="A8A2E53E">
      <w:start w:val="1"/>
      <w:numFmt w:val="bullet"/>
      <w:lvlText w:val=""/>
      <w:lvlPicBulletId w:val="0"/>
      <w:lvlJc w:val="left"/>
      <w:pPr>
        <w:tabs>
          <w:tab w:val="num" w:pos="720"/>
        </w:tabs>
        <w:ind w:left="720" w:hanging="360"/>
      </w:pPr>
      <w:rPr>
        <w:rFonts w:ascii="Symbol" w:hAnsi="Symbol" w:hint="default"/>
      </w:rPr>
    </w:lvl>
    <w:lvl w:ilvl="1" w:tplc="17A6B866" w:tentative="1">
      <w:start w:val="1"/>
      <w:numFmt w:val="bullet"/>
      <w:lvlText w:val=""/>
      <w:lvlJc w:val="left"/>
      <w:pPr>
        <w:tabs>
          <w:tab w:val="num" w:pos="1440"/>
        </w:tabs>
        <w:ind w:left="1440" w:hanging="360"/>
      </w:pPr>
      <w:rPr>
        <w:rFonts w:ascii="Symbol" w:hAnsi="Symbol" w:hint="default"/>
      </w:rPr>
    </w:lvl>
    <w:lvl w:ilvl="2" w:tplc="C024B1FE" w:tentative="1">
      <w:start w:val="1"/>
      <w:numFmt w:val="bullet"/>
      <w:lvlText w:val=""/>
      <w:lvlJc w:val="left"/>
      <w:pPr>
        <w:tabs>
          <w:tab w:val="num" w:pos="2160"/>
        </w:tabs>
        <w:ind w:left="2160" w:hanging="360"/>
      </w:pPr>
      <w:rPr>
        <w:rFonts w:ascii="Symbol" w:hAnsi="Symbol" w:hint="default"/>
      </w:rPr>
    </w:lvl>
    <w:lvl w:ilvl="3" w:tplc="FBB04BC6" w:tentative="1">
      <w:start w:val="1"/>
      <w:numFmt w:val="bullet"/>
      <w:lvlText w:val=""/>
      <w:lvlJc w:val="left"/>
      <w:pPr>
        <w:tabs>
          <w:tab w:val="num" w:pos="2880"/>
        </w:tabs>
        <w:ind w:left="2880" w:hanging="360"/>
      </w:pPr>
      <w:rPr>
        <w:rFonts w:ascii="Symbol" w:hAnsi="Symbol" w:hint="default"/>
      </w:rPr>
    </w:lvl>
    <w:lvl w:ilvl="4" w:tplc="44E451A0" w:tentative="1">
      <w:start w:val="1"/>
      <w:numFmt w:val="bullet"/>
      <w:lvlText w:val=""/>
      <w:lvlJc w:val="left"/>
      <w:pPr>
        <w:tabs>
          <w:tab w:val="num" w:pos="3600"/>
        </w:tabs>
        <w:ind w:left="3600" w:hanging="360"/>
      </w:pPr>
      <w:rPr>
        <w:rFonts w:ascii="Symbol" w:hAnsi="Symbol" w:hint="default"/>
      </w:rPr>
    </w:lvl>
    <w:lvl w:ilvl="5" w:tplc="E47C08CE" w:tentative="1">
      <w:start w:val="1"/>
      <w:numFmt w:val="bullet"/>
      <w:lvlText w:val=""/>
      <w:lvlJc w:val="left"/>
      <w:pPr>
        <w:tabs>
          <w:tab w:val="num" w:pos="4320"/>
        </w:tabs>
        <w:ind w:left="4320" w:hanging="360"/>
      </w:pPr>
      <w:rPr>
        <w:rFonts w:ascii="Symbol" w:hAnsi="Symbol" w:hint="default"/>
      </w:rPr>
    </w:lvl>
    <w:lvl w:ilvl="6" w:tplc="0AF6CD60" w:tentative="1">
      <w:start w:val="1"/>
      <w:numFmt w:val="bullet"/>
      <w:lvlText w:val=""/>
      <w:lvlJc w:val="left"/>
      <w:pPr>
        <w:tabs>
          <w:tab w:val="num" w:pos="5040"/>
        </w:tabs>
        <w:ind w:left="5040" w:hanging="360"/>
      </w:pPr>
      <w:rPr>
        <w:rFonts w:ascii="Symbol" w:hAnsi="Symbol" w:hint="default"/>
      </w:rPr>
    </w:lvl>
    <w:lvl w:ilvl="7" w:tplc="7E68CBA4" w:tentative="1">
      <w:start w:val="1"/>
      <w:numFmt w:val="bullet"/>
      <w:lvlText w:val=""/>
      <w:lvlJc w:val="left"/>
      <w:pPr>
        <w:tabs>
          <w:tab w:val="num" w:pos="5760"/>
        </w:tabs>
        <w:ind w:left="5760" w:hanging="360"/>
      </w:pPr>
      <w:rPr>
        <w:rFonts w:ascii="Symbol" w:hAnsi="Symbol" w:hint="default"/>
      </w:rPr>
    </w:lvl>
    <w:lvl w:ilvl="8" w:tplc="F9CA6FD4"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6484579D"/>
    <w:multiLevelType w:val="hybridMultilevel"/>
    <w:tmpl w:val="EA5A4322"/>
    <w:lvl w:ilvl="0" w:tplc="BFDAA31A">
      <w:start w:val="1"/>
      <w:numFmt w:val="bullet"/>
      <w:lvlText w:val=""/>
      <w:lvlPicBulletId w:val="0"/>
      <w:lvlJc w:val="left"/>
      <w:pPr>
        <w:tabs>
          <w:tab w:val="num" w:pos="720"/>
        </w:tabs>
        <w:ind w:left="720" w:hanging="360"/>
      </w:pPr>
      <w:rPr>
        <w:rFonts w:ascii="Symbol" w:hAnsi="Symbol" w:hint="default"/>
      </w:rPr>
    </w:lvl>
    <w:lvl w:ilvl="1" w:tplc="B97E9732" w:tentative="1">
      <w:start w:val="1"/>
      <w:numFmt w:val="bullet"/>
      <w:lvlText w:val=""/>
      <w:lvlJc w:val="left"/>
      <w:pPr>
        <w:tabs>
          <w:tab w:val="num" w:pos="1440"/>
        </w:tabs>
        <w:ind w:left="1440" w:hanging="360"/>
      </w:pPr>
      <w:rPr>
        <w:rFonts w:ascii="Symbol" w:hAnsi="Symbol" w:hint="default"/>
      </w:rPr>
    </w:lvl>
    <w:lvl w:ilvl="2" w:tplc="EF34422C" w:tentative="1">
      <w:start w:val="1"/>
      <w:numFmt w:val="bullet"/>
      <w:lvlText w:val=""/>
      <w:lvlJc w:val="left"/>
      <w:pPr>
        <w:tabs>
          <w:tab w:val="num" w:pos="2160"/>
        </w:tabs>
        <w:ind w:left="2160" w:hanging="360"/>
      </w:pPr>
      <w:rPr>
        <w:rFonts w:ascii="Symbol" w:hAnsi="Symbol" w:hint="default"/>
      </w:rPr>
    </w:lvl>
    <w:lvl w:ilvl="3" w:tplc="E7AC4C88" w:tentative="1">
      <w:start w:val="1"/>
      <w:numFmt w:val="bullet"/>
      <w:lvlText w:val=""/>
      <w:lvlJc w:val="left"/>
      <w:pPr>
        <w:tabs>
          <w:tab w:val="num" w:pos="2880"/>
        </w:tabs>
        <w:ind w:left="2880" w:hanging="360"/>
      </w:pPr>
      <w:rPr>
        <w:rFonts w:ascii="Symbol" w:hAnsi="Symbol" w:hint="default"/>
      </w:rPr>
    </w:lvl>
    <w:lvl w:ilvl="4" w:tplc="8B301ABE" w:tentative="1">
      <w:start w:val="1"/>
      <w:numFmt w:val="bullet"/>
      <w:lvlText w:val=""/>
      <w:lvlJc w:val="left"/>
      <w:pPr>
        <w:tabs>
          <w:tab w:val="num" w:pos="3600"/>
        </w:tabs>
        <w:ind w:left="3600" w:hanging="360"/>
      </w:pPr>
      <w:rPr>
        <w:rFonts w:ascii="Symbol" w:hAnsi="Symbol" w:hint="default"/>
      </w:rPr>
    </w:lvl>
    <w:lvl w:ilvl="5" w:tplc="74FA0A86" w:tentative="1">
      <w:start w:val="1"/>
      <w:numFmt w:val="bullet"/>
      <w:lvlText w:val=""/>
      <w:lvlJc w:val="left"/>
      <w:pPr>
        <w:tabs>
          <w:tab w:val="num" w:pos="4320"/>
        </w:tabs>
        <w:ind w:left="4320" w:hanging="360"/>
      </w:pPr>
      <w:rPr>
        <w:rFonts w:ascii="Symbol" w:hAnsi="Symbol" w:hint="default"/>
      </w:rPr>
    </w:lvl>
    <w:lvl w:ilvl="6" w:tplc="1004E706" w:tentative="1">
      <w:start w:val="1"/>
      <w:numFmt w:val="bullet"/>
      <w:lvlText w:val=""/>
      <w:lvlJc w:val="left"/>
      <w:pPr>
        <w:tabs>
          <w:tab w:val="num" w:pos="5040"/>
        </w:tabs>
        <w:ind w:left="5040" w:hanging="360"/>
      </w:pPr>
      <w:rPr>
        <w:rFonts w:ascii="Symbol" w:hAnsi="Symbol" w:hint="default"/>
      </w:rPr>
    </w:lvl>
    <w:lvl w:ilvl="7" w:tplc="8EC6B43A" w:tentative="1">
      <w:start w:val="1"/>
      <w:numFmt w:val="bullet"/>
      <w:lvlText w:val=""/>
      <w:lvlJc w:val="left"/>
      <w:pPr>
        <w:tabs>
          <w:tab w:val="num" w:pos="5760"/>
        </w:tabs>
        <w:ind w:left="5760" w:hanging="360"/>
      </w:pPr>
      <w:rPr>
        <w:rFonts w:ascii="Symbol" w:hAnsi="Symbol" w:hint="default"/>
      </w:rPr>
    </w:lvl>
    <w:lvl w:ilvl="8" w:tplc="9D6CCB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7"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abstractNum w:abstractNumId="8" w15:restartNumberingAfterBreak="0">
    <w:nsid w:val="773A3AA8"/>
    <w:multiLevelType w:val="hybridMultilevel"/>
    <w:tmpl w:val="1248C8BA"/>
    <w:lvl w:ilvl="0" w:tplc="C37C00EE">
      <w:start w:val="1"/>
      <w:numFmt w:val="bullet"/>
      <w:lvlText w:val=""/>
      <w:lvlJc w:val="left"/>
      <w:pPr>
        <w:ind w:left="720" w:hanging="360"/>
      </w:pPr>
      <w:rPr>
        <w:rFonts w:ascii="Symbol" w:hAnsi="Symbol" w:hint="default"/>
        <w:color w:val="auto"/>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327025256">
    <w:abstractNumId w:val="3"/>
  </w:num>
  <w:num w:numId="2" w16cid:durableId="1844514352">
    <w:abstractNumId w:val="6"/>
  </w:num>
  <w:num w:numId="3" w16cid:durableId="950671687">
    <w:abstractNumId w:val="7"/>
  </w:num>
  <w:num w:numId="4" w16cid:durableId="391923889">
    <w:abstractNumId w:val="0"/>
  </w:num>
  <w:num w:numId="5" w16cid:durableId="1162355330">
    <w:abstractNumId w:val="1"/>
  </w:num>
  <w:num w:numId="6" w16cid:durableId="1629435060">
    <w:abstractNumId w:val="5"/>
  </w:num>
  <w:num w:numId="7" w16cid:durableId="1387947707">
    <w:abstractNumId w:val="8"/>
  </w:num>
  <w:num w:numId="8" w16cid:durableId="553473157">
    <w:abstractNumId w:val="2"/>
  </w:num>
  <w:num w:numId="9" w16cid:durableId="2418397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F4C8C"/>
    <w:rsid w:val="001C7C31"/>
    <w:rsid w:val="001D7A5E"/>
    <w:rsid w:val="00232622"/>
    <w:rsid w:val="002940FF"/>
    <w:rsid w:val="002C04DC"/>
    <w:rsid w:val="00351F2C"/>
    <w:rsid w:val="00363C51"/>
    <w:rsid w:val="003F7FA5"/>
    <w:rsid w:val="00420214"/>
    <w:rsid w:val="004747ED"/>
    <w:rsid w:val="00513E8B"/>
    <w:rsid w:val="00536C42"/>
    <w:rsid w:val="00602EC1"/>
    <w:rsid w:val="00614321"/>
    <w:rsid w:val="006268AE"/>
    <w:rsid w:val="0066784B"/>
    <w:rsid w:val="006C3B86"/>
    <w:rsid w:val="006E5FA3"/>
    <w:rsid w:val="007141D3"/>
    <w:rsid w:val="0072443F"/>
    <w:rsid w:val="00736415"/>
    <w:rsid w:val="007A715F"/>
    <w:rsid w:val="007D3F57"/>
    <w:rsid w:val="0083140E"/>
    <w:rsid w:val="00836E96"/>
    <w:rsid w:val="008538C1"/>
    <w:rsid w:val="008C1EA2"/>
    <w:rsid w:val="008C37D6"/>
    <w:rsid w:val="00941208"/>
    <w:rsid w:val="009840C3"/>
    <w:rsid w:val="009B6EE6"/>
    <w:rsid w:val="009E4D1B"/>
    <w:rsid w:val="00A23DC0"/>
    <w:rsid w:val="00A84329"/>
    <w:rsid w:val="00A909DA"/>
    <w:rsid w:val="00B42B5A"/>
    <w:rsid w:val="00BD52BF"/>
    <w:rsid w:val="00BE5F27"/>
    <w:rsid w:val="00C32279"/>
    <w:rsid w:val="00C369EB"/>
    <w:rsid w:val="00D63D7F"/>
    <w:rsid w:val="00E21238"/>
    <w:rsid w:val="00EB4C13"/>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30CA05"/>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table" w:customStyle="1" w:styleId="TableNormal">
    <w:name w:val="Table Normal"/>
    <w:uiPriority w:val="2"/>
    <w:semiHidden/>
    <w:unhideWhenUsed/>
    <w:qFormat/>
    <w:rsid w:val="00E212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E21238"/>
    <w:pPr>
      <w:widowControl w:val="0"/>
      <w:autoSpaceDE w:val="0"/>
      <w:autoSpaceDN w:val="0"/>
      <w:spacing w:after="0" w:line="240" w:lineRule="auto"/>
    </w:pPr>
    <w:rPr>
      <w:rFonts w:ascii="Arial" w:eastAsia="Arial" w:hAnsi="Arial" w:cs="Arial"/>
    </w:rPr>
  </w:style>
  <w:style w:type="character" w:customStyle="1" w:styleId="CorpsdetexteCar">
    <w:name w:val="Corps de texte Car"/>
    <w:basedOn w:val="Policepardfaut"/>
    <w:link w:val="Corpsdetexte"/>
    <w:uiPriority w:val="1"/>
    <w:rsid w:val="00E21238"/>
    <w:rPr>
      <w:rFonts w:ascii="Arial" w:eastAsia="Arial" w:hAnsi="Arial" w:cs="Arial"/>
    </w:rPr>
  </w:style>
  <w:style w:type="paragraph" w:customStyle="1" w:styleId="TableParagraph">
    <w:name w:val="Table Paragraph"/>
    <w:basedOn w:val="Normal"/>
    <w:uiPriority w:val="1"/>
    <w:qFormat/>
    <w:rsid w:val="00E21238"/>
    <w:pPr>
      <w:widowControl w:val="0"/>
      <w:autoSpaceDE w:val="0"/>
      <w:autoSpaceDN w:val="0"/>
      <w:spacing w:after="0" w:line="240" w:lineRule="auto"/>
    </w:pPr>
    <w:rPr>
      <w:rFonts w:ascii="Times New Roman" w:eastAsia="Times New Roman" w:hAnsi="Times New Roman" w:cs="Times New Roman"/>
    </w:rPr>
  </w:style>
  <w:style w:type="character" w:styleId="Lienhypertexte">
    <w:name w:val="Hyperlink"/>
    <w:basedOn w:val="Policepardfaut"/>
    <w:uiPriority w:val="99"/>
    <w:unhideWhenUsed/>
    <w:rsid w:val="009E4D1B"/>
    <w:rPr>
      <w:color w:val="0563C1" w:themeColor="hyperlink"/>
      <w:u w:val="single"/>
    </w:rPr>
  </w:style>
  <w:style w:type="paragraph" w:styleId="NormalWeb">
    <w:name w:val="Normal (Web)"/>
    <w:basedOn w:val="Normal"/>
    <w:uiPriority w:val="99"/>
    <w:unhideWhenUsed/>
    <w:rsid w:val="007141D3"/>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3645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hyperlink" Target="mailto:support@payline.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hyperlink" Target="https://www.legifrance.gouv.fr/codes/article_lc/LEGIARTI000036824564/"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oecd.org/tax/automatic-exchange/crs-implementation-and-assistance/tax-identification-numb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tax/transparency/automaticexchangeofinformation.htm"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header" Target="header3.xml"/><Relationship Id="rId10" Type="http://schemas.openxmlformats.org/officeDocument/2006/relationships/hyperlink" Target="http://www.oecd.org/tax/transparency/automaticexchangeofinformation.htm"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5BF1857-81FC-404E-AAB2-E4317F6BF5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3</Pages>
  <Words>1824</Words>
  <Characters>10036</Characters>
  <Application>Microsoft Office Word</Application>
  <DocSecurity>0</DocSecurity>
  <Lines>83</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docId:DA0FCFB5F02702A654DD6CE5E97F8C35</cp:keywords>
  <dc:description/>
  <cp:lastModifiedBy>Pascal COURNAND</cp:lastModifiedBy>
  <cp:revision>12</cp:revision>
  <cp:lastPrinted>2019-09-27T19:12:00Z</cp:lastPrinted>
  <dcterms:created xsi:type="dcterms:W3CDTF">2024-02-02T12:24:00Z</dcterms:created>
  <dcterms:modified xsi:type="dcterms:W3CDTF">2024-02-28T13:43:00Z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